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lang w:val="es-ES"/>
        </w:rPr>
      </w:pPr>
      <w:r>
        <w:rPr>
          <w:lang w:val="es-ES"/>
        </w:rPr>
        <w:t>TAREAS MATEMÁTICAS ACTIVAS DEL 25-05 AL 29-05</w:t>
      </w:r>
    </w:p>
    <w:p>
      <w:pPr>
        <w:pStyle w:val="Normal"/>
        <w:bidi w:val="0"/>
        <w:jc w:val="left"/>
        <w:rPr>
          <w:lang w:val="es-ES"/>
        </w:rPr>
      </w:pPr>
      <w:r>
        <w:rPr>
          <w:lang w:val="es-ES"/>
        </w:rPr>
      </w:r>
    </w:p>
    <w:p>
      <w:pPr>
        <w:pStyle w:val="Normal"/>
        <w:bidi w:val="0"/>
        <w:jc w:val="left"/>
        <w:rPr>
          <w:lang w:val="es-ES"/>
        </w:rPr>
      </w:pPr>
      <w:r>
        <w:rPr>
          <w:lang w:val="es-ES"/>
        </w:rPr>
        <w:t>LUNES</w:t>
      </w:r>
    </w:p>
    <w:p>
      <w:pPr>
        <w:pStyle w:val="Normal"/>
        <w:bidi w:val="0"/>
        <w:jc w:val="left"/>
        <w:rPr>
          <w:lang w:val="es-ES"/>
        </w:rPr>
      </w:pPr>
      <w:r>
        <w:rPr>
          <w:lang w:val="es-ES"/>
        </w:rPr>
        <w:t>Ficha 20 : medidas y relaciones espacio-temporal. Derecha, izquierda/arriba, abajo</w:t>
      </w:r>
    </w:p>
    <w:p>
      <w:pPr>
        <w:pStyle w:val="Normal"/>
        <w:bidi w:val="0"/>
        <w:jc w:val="left"/>
        <w:rPr>
          <w:lang w:val="es-ES"/>
        </w:rPr>
      </w:pPr>
      <w:r>
        <w:rPr>
          <w:lang w:val="es-ES"/>
        </w:rPr>
      </w:r>
    </w:p>
    <w:p>
      <w:pPr>
        <w:pStyle w:val="Normal"/>
        <w:bidi w:val="0"/>
        <w:jc w:val="left"/>
        <w:rPr>
          <w:lang w:val="es-ES"/>
        </w:rPr>
      </w:pPr>
      <w:r>
        <w:rPr>
          <w:lang w:val="es-ES"/>
        </w:rPr>
        <w:t>Hoy empezaremos entrando en la app de los grillos, i</w:t>
      </w:r>
      <w:r>
        <w:rPr>
          <w:b/>
          <w:bCs/>
          <w:u w:val="single"/>
          <w:lang w:val="es-ES"/>
        </w:rPr>
        <w:t>remos a jugamos con las mates</w:t>
      </w:r>
      <w:r>
        <w:rPr>
          <w:b w:val="false"/>
          <w:bCs w:val="false"/>
          <w:u w:val="none"/>
          <w:lang w:val="es-ES"/>
        </w:rPr>
        <w:t xml:space="preserve"> </w:t>
      </w:r>
      <w:r>
        <w:rPr>
          <w:b w:val="false"/>
          <w:bCs w:val="false"/>
          <w:u w:val="none"/>
          <w:lang w:val="es-ES"/>
        </w:rPr>
        <w:t>después</w:t>
      </w:r>
      <w:r>
        <w:rPr>
          <w:b w:val="false"/>
          <w:bCs w:val="false"/>
          <w:u w:val="none"/>
          <w:lang w:val="es-ES"/>
        </w:rPr>
        <w:t xml:space="preserve"> a </w:t>
      </w:r>
      <w:r>
        <w:rPr>
          <w:b/>
          <w:bCs/>
          <w:u w:val="single"/>
          <w:lang w:val="es-ES"/>
        </w:rPr>
        <w:t xml:space="preserve">jugamos con las regletas </w:t>
      </w:r>
      <w:r>
        <w:rPr>
          <w:b w:val="false"/>
          <w:bCs w:val="false"/>
          <w:u w:val="none"/>
          <w:lang w:val="es-ES"/>
        </w:rPr>
        <w:t xml:space="preserve"> y seleccionamos </w:t>
      </w:r>
      <w:r>
        <w:rPr>
          <w:b/>
          <w:bCs/>
          <w:u w:val="single"/>
          <w:lang w:val="es-ES"/>
        </w:rPr>
        <w:t xml:space="preserve">juega con las regletas, </w:t>
      </w:r>
      <w:r>
        <w:rPr>
          <w:b/>
          <w:bCs/>
          <w:u w:val="single"/>
          <w:lang w:val="es-ES"/>
        </w:rPr>
        <w:t xml:space="preserve">marcamos un recorrido similar al que se muestra en la imagen y señalando preguntamos cual es el siguiente paso ( </w:t>
      </w:r>
      <w:r>
        <w:rPr>
          <w:b w:val="false"/>
          <w:bCs w:val="false"/>
          <w:u w:val="none"/>
          <w:lang w:val="es-ES"/>
        </w:rPr>
        <w:t>seria como completar una serie )</w:t>
      </w:r>
      <w:r>
        <w:rPr>
          <w:b w:val="false"/>
          <w:bCs w:val="false"/>
          <w:u w:val="none"/>
          <w:lang w:val="es-ES"/>
        </w:rPr>
        <w:t>señalamos la regleta negra y para ayudarles diremos “ regleta negra  hacia arriba, ¿Que sigue ? ( regleta marrón hacia la derecha , la roja hacia abajo, rosa hacia la izquierda, verde hacia abajo, azul hacia la derecha, naranja hacia arriba, rosa hacia la derecha).</w:t>
      </w:r>
    </w:p>
    <w:p>
      <w:pPr>
        <w:pStyle w:val="Normal"/>
        <w:bidi w:val="0"/>
        <w:jc w:val="left"/>
        <w:rPr>
          <w:b w:val="false"/>
          <w:b w:val="false"/>
          <w:bCs w:val="false"/>
          <w:u w:val="none"/>
          <w:lang w:val="es-ES"/>
        </w:rPr>
      </w:pPr>
      <w:r>
        <w:rPr>
          <w:b w:val="false"/>
          <w:bCs w:val="false"/>
          <w:u w:val="none"/>
          <w:lang w:val="es-ES"/>
        </w:rPr>
      </w:r>
    </w:p>
    <w:p>
      <w:pPr>
        <w:pStyle w:val="Normal"/>
        <w:bidi w:val="0"/>
        <w:jc w:val="left"/>
        <w:rPr>
          <w:b w:val="false"/>
          <w:b w:val="false"/>
          <w:bCs w:val="false"/>
          <w:u w:val="none"/>
          <w:lang w:val="es-ES"/>
        </w:rPr>
      </w:pPr>
      <w:r>
        <w:rPr>
          <w:b w:val="false"/>
          <w:bCs w:val="false"/>
          <w:u w:val="none"/>
          <w:lang w:val="es-ES"/>
        </w:rPr>
        <w:t>Podemos hacer varios recorridos, alguno en forma de dictado de tal manera que ellos vayan colocando las regletas según la orden que se les de.</w:t>
      </w:r>
    </w:p>
    <w:p>
      <w:pPr>
        <w:pStyle w:val="Normal"/>
        <w:bidi w:val="0"/>
        <w:jc w:val="left"/>
        <w:rPr>
          <w:lang w:val="es-ES"/>
        </w:rPr>
      </w:pPr>
      <w:r>
        <w:rPr>
          <w:b/>
          <w:bCs/>
          <w:u w:val="none"/>
          <w:lang w:val="es-ES"/>
        </w:rPr>
        <w:t>Para ayudarles a orientarse les preguntaremos cual es su  mano derecha y le pondremos en ella una marca para que les ayude a reconocerla</w:t>
      </w:r>
      <w:r>
        <w:rPr>
          <w:b w:val="false"/>
          <w:bCs w:val="false"/>
          <w:u w:val="none"/>
          <w:lang w:val="es-ES"/>
        </w:rPr>
        <w:t>.</w:t>
      </w:r>
    </w:p>
    <w:p>
      <w:pPr>
        <w:pStyle w:val="Normal"/>
        <w:bidi w:val="0"/>
        <w:jc w:val="left"/>
        <w:rPr>
          <w:lang w:val="es-ES"/>
        </w:rPr>
      </w:pPr>
      <w:r>
        <w:rPr>
          <w:lang w:val="es-ES"/>
        </w:rPr>
      </w:r>
    </w:p>
    <w:p>
      <w:pPr>
        <w:pStyle w:val="Normal"/>
        <w:bidi w:val="0"/>
        <w:jc w:val="left"/>
        <w:rPr>
          <w:lang w:val="es-ES"/>
        </w:rPr>
      </w:pPr>
      <w:r>
        <w:rPr>
          <w:lang w:val="es-ES"/>
        </w:rPr>
        <w:drawing>
          <wp:anchor behindDoc="0" distT="0" distB="0" distL="0" distR="0" simplePos="0" locked="0" layoutInCell="1" allowOverlap="1" relativeHeight="2">
            <wp:simplePos x="0" y="0"/>
            <wp:positionH relativeFrom="column">
              <wp:posOffset>647700</wp:posOffset>
            </wp:positionH>
            <wp:positionV relativeFrom="paragraph">
              <wp:posOffset>22860</wp:posOffset>
            </wp:positionV>
            <wp:extent cx="4546600" cy="340995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4546600" cy="3409950"/>
                    </a:xfrm>
                    <a:prstGeom prst="rect">
                      <a:avLst/>
                    </a:prstGeom>
                  </pic:spPr>
                </pic:pic>
              </a:graphicData>
            </a:graphic>
          </wp:anchor>
        </w:drawing>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t xml:space="preserve">Ahora haremos la ficha </w:t>
      </w:r>
      <w:r>
        <w:rPr>
          <w:lang w:val="es-ES"/>
        </w:rPr>
        <w:t>siguiendo</w:t>
      </w:r>
      <w:r>
        <w:rPr>
          <w:lang w:val="es-ES"/>
        </w:rPr>
        <w:t xml:space="preserve"> las ordenes que aparecen en ella</w:t>
      </w:r>
    </w:p>
    <w:p>
      <w:pPr>
        <w:pStyle w:val="Normal"/>
        <w:bidi w:val="0"/>
        <w:jc w:val="left"/>
        <w:rPr>
          <w:lang w:val="es-ES"/>
        </w:rPr>
      </w:pPr>
      <w:r>
        <w:rPr>
          <w:lang w:val="es-ES"/>
        </w:rPr>
      </w:r>
    </w:p>
    <w:p>
      <w:pPr>
        <w:pStyle w:val="Normal"/>
        <w:bidi w:val="0"/>
        <w:jc w:val="left"/>
        <w:rPr>
          <w:b/>
          <w:b/>
          <w:bCs/>
          <w:lang w:val="es-ES"/>
        </w:rPr>
      </w:pPr>
      <w:r>
        <w:rPr>
          <w:b/>
          <w:bCs/>
          <w:lang w:val="es-ES"/>
        </w:rPr>
        <w:t>MARTES</w:t>
      </w:r>
    </w:p>
    <w:p>
      <w:pPr>
        <w:pStyle w:val="Normal"/>
        <w:bidi w:val="0"/>
        <w:jc w:val="left"/>
        <w:rPr>
          <w:b/>
          <w:b/>
          <w:bCs/>
          <w:lang w:val="es-ES"/>
        </w:rPr>
      </w:pPr>
      <w:r>
        <w:rPr>
          <w:b/>
          <w:bCs/>
          <w:lang w:val="es-ES"/>
        </w:rPr>
      </w:r>
    </w:p>
    <w:p>
      <w:pPr>
        <w:pStyle w:val="Normal"/>
        <w:bidi w:val="0"/>
        <w:jc w:val="left"/>
        <w:rPr>
          <w:b w:val="false"/>
          <w:b w:val="false"/>
          <w:bCs w:val="false"/>
          <w:lang w:val="es-ES"/>
        </w:rPr>
      </w:pPr>
      <w:r>
        <w:rPr>
          <w:b w:val="false"/>
          <w:bCs w:val="false"/>
          <w:lang w:val="es-ES"/>
        </w:rPr>
        <w:t xml:space="preserve">Ficha 21 : </w:t>
      </w:r>
      <w:r>
        <w:rPr>
          <w:b w:val="false"/>
          <w:bCs w:val="false"/>
          <w:lang w:val="es-ES"/>
        </w:rPr>
        <w:t>numeración</w:t>
      </w:r>
      <w:r>
        <w:rPr>
          <w:b w:val="false"/>
          <w:bCs w:val="false"/>
          <w:lang w:val="es-ES"/>
        </w:rPr>
        <w:t xml:space="preserve"> y cálculo, sumas</w:t>
      </w:r>
    </w:p>
    <w:p>
      <w:pPr>
        <w:pStyle w:val="Normal"/>
        <w:bidi w:val="0"/>
        <w:jc w:val="left"/>
        <w:rPr>
          <w:b w:val="false"/>
          <w:b w:val="false"/>
          <w:bCs w:val="false"/>
          <w:lang w:val="es-ES"/>
        </w:rPr>
      </w:pPr>
      <w:r>
        <w:rPr>
          <w:b w:val="false"/>
          <w:bCs w:val="false"/>
          <w:lang w:val="es-ES"/>
        </w:rPr>
      </w:r>
    </w:p>
    <w:p>
      <w:pPr>
        <w:pStyle w:val="Normal"/>
        <w:bidi w:val="0"/>
        <w:jc w:val="left"/>
        <w:rPr>
          <w:b w:val="false"/>
          <w:b w:val="false"/>
          <w:bCs w:val="false"/>
          <w:lang w:val="es-ES"/>
        </w:rPr>
      </w:pPr>
      <w:r>
        <w:rPr>
          <w:b w:val="false"/>
          <w:bCs w:val="false"/>
          <w:lang w:val="es-ES"/>
        </w:rPr>
        <w:t xml:space="preserve">Comenzamos con la app,  jugamos con las mates,  </w:t>
      </w:r>
      <w:r>
        <w:rPr>
          <w:b w:val="false"/>
          <w:bCs w:val="false"/>
          <w:lang w:val="es-ES"/>
        </w:rPr>
        <w:t>sección jugamos con la balanza de los números nivel 3. Al pulsar en la ruleta comienza el juego. Un número se coloca en el brazo izquierdo de la balanza y los niños deben encontrar una combinación de números que la equilibre</w:t>
      </w:r>
    </w:p>
    <w:p>
      <w:pPr>
        <w:pStyle w:val="Normal"/>
        <w:bidi w:val="0"/>
        <w:jc w:val="left"/>
        <w:rPr>
          <w:b w:val="false"/>
          <w:b w:val="false"/>
          <w:bCs w:val="false"/>
          <w:lang w:val="es-ES"/>
        </w:rPr>
      </w:pPr>
      <w:r>
        <w:rPr>
          <w:b w:val="false"/>
          <w:bCs w:val="false"/>
          <w:lang w:val="es-ES"/>
        </w:rPr>
        <w:t xml:space="preserve">Cada vez que se equilibra la balanza tenemos como resultado una suma que </w:t>
      </w:r>
      <w:r>
        <w:rPr>
          <w:b w:val="false"/>
          <w:bCs w:val="false"/>
          <w:lang w:val="es-ES"/>
        </w:rPr>
        <w:t>escribirán</w:t>
      </w:r>
      <w:r>
        <w:rPr>
          <w:b w:val="false"/>
          <w:bCs w:val="false"/>
          <w:lang w:val="es-ES"/>
        </w:rPr>
        <w:t xml:space="preserve">  en un folio. </w:t>
      </w:r>
    </w:p>
    <w:p>
      <w:pPr>
        <w:pStyle w:val="Normal"/>
        <w:bidi w:val="0"/>
        <w:jc w:val="left"/>
        <w:rPr>
          <w:b w:val="false"/>
          <w:b w:val="false"/>
          <w:bCs w:val="false"/>
          <w:lang w:val="es-ES"/>
        </w:rPr>
      </w:pPr>
      <w:r>
        <w:rPr>
          <w:b w:val="false"/>
          <w:bCs w:val="false"/>
          <w:lang w:val="es-ES"/>
        </w:rPr>
        <w:t xml:space="preserve">Esto lo repetiremos varias veces ( ejemplo : si tengo el 7 en el brazo izquierdo y para </w:t>
      </w:r>
      <w:r>
        <w:rPr>
          <w:b w:val="false"/>
          <w:bCs w:val="false"/>
          <w:lang w:val="es-ES"/>
        </w:rPr>
        <w:t>equilibrar</w:t>
      </w:r>
      <w:r>
        <w:rPr>
          <w:b w:val="false"/>
          <w:bCs w:val="false"/>
          <w:lang w:val="es-ES"/>
        </w:rPr>
        <w:t xml:space="preserve"> la balanza he puesto el 4 y 3 en el otro escribiremos    7 = 4 + 3 )</w:t>
      </w:r>
    </w:p>
    <w:p>
      <w:pPr>
        <w:pStyle w:val="Normal"/>
        <w:bidi w:val="0"/>
        <w:jc w:val="left"/>
        <w:rPr>
          <w:b w:val="false"/>
          <w:b w:val="false"/>
          <w:bCs w:val="false"/>
          <w:lang w:val="es-ES"/>
        </w:rPr>
      </w:pPr>
      <w:r>
        <w:rPr>
          <w:b w:val="false"/>
          <w:bCs w:val="false"/>
          <w:lang w:val="es-ES"/>
        </w:rPr>
      </w:r>
    </w:p>
    <w:p>
      <w:pPr>
        <w:pStyle w:val="Normal"/>
        <w:bidi w:val="0"/>
        <w:jc w:val="left"/>
        <w:rPr>
          <w:b w:val="false"/>
          <w:b w:val="false"/>
          <w:bCs w:val="false"/>
          <w:lang w:val="es-ES"/>
        </w:rPr>
      </w:pPr>
      <w:r>
        <w:rPr>
          <w:b w:val="false"/>
          <w:bCs w:val="false"/>
          <w:lang w:val="es-ES"/>
        </w:rPr>
      </w:r>
    </w:p>
    <w:p>
      <w:pPr>
        <w:pStyle w:val="Normal"/>
        <w:bidi w:val="0"/>
        <w:jc w:val="left"/>
        <w:rPr>
          <w:b w:val="false"/>
          <w:b w:val="false"/>
          <w:bCs w:val="false"/>
          <w:lang w:val="es-ES"/>
        </w:rPr>
      </w:pPr>
      <w:r>
        <w:rPr>
          <w:b w:val="false"/>
          <w:bCs w:val="false"/>
          <w:lang w:val="es-ES"/>
        </w:rPr>
        <w:t>Ahora la ficha</w:t>
      </w:r>
    </w:p>
    <w:p>
      <w:pPr>
        <w:pStyle w:val="Normal"/>
        <w:bidi w:val="0"/>
        <w:jc w:val="left"/>
        <w:rPr>
          <w:b w:val="false"/>
          <w:b w:val="false"/>
          <w:bCs w:val="false"/>
          <w:lang w:val="es-ES"/>
        </w:rPr>
      </w:pPr>
      <w:r>
        <w:rPr>
          <w:b w:val="false"/>
          <w:bCs w:val="false"/>
          <w:lang w:val="es-ES"/>
        </w:rPr>
      </w:r>
    </w:p>
    <w:p>
      <w:pPr>
        <w:pStyle w:val="Normal"/>
        <w:bidi w:val="0"/>
        <w:jc w:val="left"/>
        <w:rPr>
          <w:b w:val="false"/>
          <w:b w:val="false"/>
          <w:bCs w:val="false"/>
          <w:lang w:val="es-ES"/>
        </w:rPr>
      </w:pPr>
      <w:r>
        <w:rPr>
          <w:b w:val="false"/>
          <w:bCs w:val="false"/>
          <w:lang w:val="es-ES"/>
        </w:rPr>
        <w:t xml:space="preserve">Para hacer esta ficha </w:t>
      </w:r>
      <w:r>
        <w:rPr>
          <w:b w:val="false"/>
          <w:bCs w:val="false"/>
          <w:lang w:val="es-ES"/>
        </w:rPr>
        <w:t>necesitaríamos</w:t>
      </w:r>
      <w:r>
        <w:rPr>
          <w:b w:val="false"/>
          <w:bCs w:val="false"/>
          <w:lang w:val="es-ES"/>
        </w:rPr>
        <w:t xml:space="preserve"> las balanzas, pero cono no las tenemos usaremos lapices o </w:t>
      </w:r>
      <w:r>
        <w:rPr>
          <w:b w:val="false"/>
          <w:bCs w:val="false"/>
          <w:lang w:val="es-ES"/>
        </w:rPr>
        <w:t>piezas</w:t>
      </w:r>
      <w:r>
        <w:rPr>
          <w:b w:val="false"/>
          <w:bCs w:val="false"/>
          <w:lang w:val="es-ES"/>
        </w:rPr>
        <w:t xml:space="preserve"> o lo que </w:t>
      </w:r>
      <w:r>
        <w:rPr>
          <w:b w:val="false"/>
          <w:bCs w:val="false"/>
          <w:lang w:val="es-ES"/>
        </w:rPr>
        <w:t>tengáis</w:t>
      </w:r>
      <w:r>
        <w:rPr>
          <w:b w:val="false"/>
          <w:bCs w:val="false"/>
          <w:lang w:val="es-ES"/>
        </w:rPr>
        <w:t xml:space="preserve"> a mano para que busquen el número que han de rodear en la parte de arriba de la balanza para que esta quede equilibrada.</w:t>
      </w:r>
    </w:p>
    <w:p>
      <w:pPr>
        <w:pStyle w:val="Normal"/>
        <w:bidi w:val="0"/>
        <w:jc w:val="left"/>
        <w:rPr>
          <w:b w:val="false"/>
          <w:b w:val="false"/>
          <w:bCs w:val="false"/>
          <w:lang w:val="es-ES"/>
        </w:rPr>
      </w:pPr>
      <w:r>
        <w:rPr>
          <w:b w:val="false"/>
          <w:bCs w:val="false"/>
          <w:lang w:val="es-ES"/>
        </w:rPr>
      </w:r>
    </w:p>
    <w:p>
      <w:pPr>
        <w:pStyle w:val="Normal"/>
        <w:bidi w:val="0"/>
        <w:jc w:val="left"/>
        <w:rPr>
          <w:b w:val="false"/>
          <w:b w:val="false"/>
          <w:bCs w:val="false"/>
          <w:lang w:val="es-ES"/>
        </w:rPr>
      </w:pPr>
      <w:r>
        <w:rPr>
          <w:b w:val="false"/>
          <w:bCs w:val="false"/>
          <w:lang w:val="es-ES"/>
        </w:rPr>
        <w:t xml:space="preserve">Primero les pediremos que nos digan donde creen que tienen que poner los números, en el brazo izquierdo o en el derecho, y </w:t>
      </w:r>
      <w:r>
        <w:rPr>
          <w:b w:val="false"/>
          <w:bCs w:val="false"/>
          <w:lang w:val="es-ES"/>
        </w:rPr>
        <w:t>después</w:t>
      </w:r>
      <w:r>
        <w:rPr>
          <w:b w:val="false"/>
          <w:bCs w:val="false"/>
          <w:lang w:val="es-ES"/>
        </w:rPr>
        <w:t xml:space="preserve"> buscarán el número que se necesita y lo rodearan.</w:t>
      </w:r>
    </w:p>
    <w:p>
      <w:pPr>
        <w:pStyle w:val="Normal"/>
        <w:bidi w:val="0"/>
        <w:jc w:val="left"/>
        <w:rPr>
          <w:b w:val="false"/>
          <w:b w:val="false"/>
          <w:bCs w:val="false"/>
          <w:lang w:val="es-ES"/>
        </w:rPr>
      </w:pPr>
      <w:r>
        <w:rPr>
          <w:b w:val="false"/>
          <w:bCs w:val="false"/>
          <w:lang w:val="es-ES"/>
        </w:rPr>
      </w:r>
    </w:p>
    <w:p>
      <w:pPr>
        <w:pStyle w:val="Normal"/>
        <w:bidi w:val="0"/>
        <w:jc w:val="left"/>
        <w:rPr>
          <w:b w:val="false"/>
          <w:b w:val="false"/>
          <w:bCs w:val="false"/>
          <w:lang w:val="es-ES"/>
        </w:rPr>
      </w:pPr>
      <w:r>
        <w:rPr>
          <w:b w:val="false"/>
          <w:bCs w:val="false"/>
          <w:lang w:val="es-ES"/>
        </w:rPr>
        <w:t xml:space="preserve">Cada vez que </w:t>
      </w:r>
      <w:r>
        <w:rPr>
          <w:b w:val="false"/>
          <w:bCs w:val="false"/>
          <w:lang w:val="es-ES"/>
        </w:rPr>
        <w:t>resuelvan</w:t>
      </w:r>
      <w:r>
        <w:rPr>
          <w:b w:val="false"/>
          <w:bCs w:val="false"/>
          <w:lang w:val="es-ES"/>
        </w:rPr>
        <w:t xml:space="preserve"> la actividad de una balanza deberán verbalizar lo que han hecho . Por ejemplo  he puesto un 5 junto al 1 porque 5 +1 son 6)</w:t>
      </w:r>
    </w:p>
    <w:p>
      <w:pPr>
        <w:pStyle w:val="Normal"/>
        <w:bidi w:val="0"/>
        <w:jc w:val="left"/>
        <w:rPr>
          <w:b w:val="false"/>
          <w:b w:val="false"/>
          <w:bCs w:val="false"/>
          <w:lang w:val="es-ES"/>
        </w:rPr>
      </w:pPr>
      <w:r>
        <w:rPr>
          <w:b w:val="false"/>
          <w:bCs w:val="false"/>
          <w:lang w:val="es-ES"/>
        </w:rPr>
      </w:r>
    </w:p>
    <w:p>
      <w:pPr>
        <w:pStyle w:val="Normal"/>
        <w:bidi w:val="0"/>
        <w:jc w:val="left"/>
        <w:rPr>
          <w:b w:val="false"/>
          <w:b w:val="false"/>
          <w:bCs w:val="false"/>
          <w:lang w:val="es-ES"/>
        </w:rPr>
      </w:pPr>
      <w:r>
        <w:rPr>
          <w:b w:val="false"/>
          <w:bCs w:val="false"/>
          <w:lang w:val="es-ES"/>
        </w:rPr>
        <w:t>MIERCOLOES</w:t>
      </w:r>
    </w:p>
    <w:p>
      <w:pPr>
        <w:pStyle w:val="Normal"/>
        <w:bidi w:val="0"/>
        <w:jc w:val="left"/>
        <w:rPr>
          <w:b w:val="false"/>
          <w:b w:val="false"/>
          <w:bCs w:val="false"/>
          <w:lang w:val="es-ES"/>
        </w:rPr>
      </w:pPr>
      <w:r>
        <w:rPr>
          <w:b w:val="false"/>
          <w:bCs w:val="false"/>
          <w:lang w:val="es-ES"/>
        </w:rPr>
      </w:r>
    </w:p>
    <w:p>
      <w:pPr>
        <w:pStyle w:val="Normal"/>
        <w:bidi w:val="0"/>
        <w:jc w:val="left"/>
        <w:rPr>
          <w:lang w:val="es-ES"/>
        </w:rPr>
      </w:pPr>
      <w:r>
        <w:rPr>
          <w:lang w:val="es-ES"/>
        </w:rPr>
        <w:t>Ficha 22 :geometría y propiedades. El circulo, el cuadrado y el triángulo.</w:t>
      </w:r>
    </w:p>
    <w:p>
      <w:pPr>
        <w:pStyle w:val="Normal"/>
        <w:bidi w:val="0"/>
        <w:jc w:val="left"/>
        <w:rPr>
          <w:lang w:val="es-ES"/>
        </w:rPr>
      </w:pPr>
      <w:r>
        <w:rPr>
          <w:lang w:val="es-ES"/>
        </w:rPr>
      </w:r>
    </w:p>
    <w:p>
      <w:pPr>
        <w:pStyle w:val="Normal"/>
        <w:bidi w:val="0"/>
        <w:jc w:val="left"/>
        <w:rPr>
          <w:lang w:val="es-ES"/>
        </w:rPr>
      </w:pPr>
      <w:r>
        <w:rPr>
          <w:lang w:val="es-ES"/>
        </w:rPr>
        <w:t xml:space="preserve">El trabajo de de </w:t>
      </w:r>
      <w:r>
        <w:rPr>
          <w:lang w:val="es-ES"/>
        </w:rPr>
        <w:t>e</w:t>
      </w:r>
      <w:r>
        <w:rPr>
          <w:lang w:val="es-ES"/>
        </w:rPr>
        <w:t xml:space="preserve">sta ficha lo vamos a hacer  en dos partes pues puede resultar un tanto complejo para los niños. </w:t>
      </w:r>
    </w:p>
    <w:p>
      <w:pPr>
        <w:pStyle w:val="Normal"/>
        <w:bidi w:val="0"/>
        <w:jc w:val="left"/>
        <w:rPr>
          <w:lang w:val="es-ES"/>
        </w:rPr>
      </w:pPr>
      <w:r>
        <w:rPr>
          <w:lang w:val="es-ES"/>
        </w:rPr>
        <w:t xml:space="preserve">Hoy haremos la actividad previa en la app de los grillos .. </w:t>
      </w:r>
      <w:r>
        <w:rPr>
          <w:lang w:val="es-ES"/>
        </w:rPr>
        <w:t>jugamos</w:t>
      </w:r>
      <w:r>
        <w:rPr>
          <w:lang w:val="es-ES"/>
        </w:rPr>
        <w:t xml:space="preserve"> a las mates—bloques lógicos-- juegos de lógica nivel 3. </w:t>
      </w:r>
      <w:r>
        <w:rPr>
          <w:lang w:val="es-ES"/>
        </w:rPr>
        <w:t>Al pulsar la ruleta saldrá un juego al azar del estilo del que aparece en el dibujo. Nos fijamos en el y vemos que tenemos dos círculos, uno azul y otro naranja que se se cruzan en el centro. El aro azul tiene una tarjeta que nos dice NO ROJO,  el aro naranja una tarjeta que nos dice SI CIRCULO. Moveremos de la barra inferior los bloques que cumplan estas condiciones cada uno a su circulo no poniendo ninguno en el centro ¿por qué ? Explicaremos al niño que en el centro al juntarse los dos círculos lo que tenemos que meter en ese espacio deberá cumplir las dos premisas  NO ROJO Y SI CIRCULO. ( Y digo que será complejo de entender al principio, pero no os preocupéis)</w:t>
      </w:r>
    </w:p>
    <w:p>
      <w:pPr>
        <w:pStyle w:val="Normal"/>
        <w:bidi w:val="0"/>
        <w:jc w:val="left"/>
        <w:rPr>
          <w:lang w:val="es-ES"/>
        </w:rPr>
      </w:pPr>
      <w:r>
        <w:rPr>
          <w:lang w:val="es-ES"/>
        </w:rPr>
        <w:drawing>
          <wp:anchor behindDoc="0" distT="0" distB="0" distL="0" distR="0" simplePos="0" locked="0" layoutInCell="1" allowOverlap="1" relativeHeight="4">
            <wp:simplePos x="0" y="0"/>
            <wp:positionH relativeFrom="column">
              <wp:posOffset>945515</wp:posOffset>
            </wp:positionH>
            <wp:positionV relativeFrom="paragraph">
              <wp:posOffset>11430</wp:posOffset>
            </wp:positionV>
            <wp:extent cx="3610610" cy="5057140"/>
            <wp:effectExtent l="0" t="0" r="0" b="0"/>
            <wp:wrapSquare wrapText="largest"/>
            <wp:docPr id="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
                    <pic:cNvPicPr>
                      <a:picLocks noChangeAspect="1" noChangeArrowheads="1"/>
                    </pic:cNvPicPr>
                  </pic:nvPicPr>
                  <pic:blipFill>
                    <a:blip r:embed="rId3"/>
                    <a:stretch>
                      <a:fillRect/>
                    </a:stretch>
                  </pic:blipFill>
                  <pic:spPr bwMode="auto">
                    <a:xfrm>
                      <a:off x="0" y="0"/>
                      <a:ext cx="3610610" cy="5057140"/>
                    </a:xfrm>
                    <a:prstGeom prst="rect">
                      <a:avLst/>
                    </a:prstGeom>
                  </pic:spPr>
                </pic:pic>
              </a:graphicData>
            </a:graphic>
          </wp:anchor>
        </w:drawing>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t xml:space="preserve">Otra actividad para trabajar este concepto ( intersección …..nosotros no usaremos esta palabra sino el lugar donde pueden estar los bloques que cumplen las dos condiciones ) puede ser usando tres recipientes en uno colocaremos una etiqueta que indique forma y en el otro la etiqueta que indique un no color ( color tachado) y de pediremos a los niños que pongan en cada caja los que se corresponden con  lo que indica la etiqueta. </w:t>
      </w:r>
    </w:p>
    <w:p>
      <w:pPr>
        <w:pStyle w:val="Normal"/>
        <w:bidi w:val="0"/>
        <w:jc w:val="left"/>
        <w:rPr>
          <w:lang w:val="es-ES"/>
        </w:rPr>
      </w:pPr>
      <w:r>
        <w:rPr>
          <w:lang w:val="es-ES"/>
        </w:rPr>
        <w:t xml:space="preserve"> </w:t>
      </w:r>
      <w:r>
        <w:rPr>
          <w:lang w:val="es-ES"/>
        </w:rPr>
        <w:t xml:space="preserve">Al terminar </w:t>
      </w:r>
      <w:r>
        <w:rPr>
          <w:lang w:val="es-ES"/>
        </w:rPr>
        <w:t>tendrán</w:t>
      </w:r>
      <w:r>
        <w:rPr>
          <w:lang w:val="es-ES"/>
        </w:rPr>
        <w:t xml:space="preserve"> en un recipiente todos los bloques del color que indica la etiqueta y en el otro el resto . Ahora pondremos un recipiente en medio de estos dos y le colocaremos las etiquetas de los que tienen las piezas con la orden ...pon dentro solo los que cumplen las indicaciones de las dos tarjetas. </w:t>
      </w:r>
      <w:r>
        <w:rPr>
          <w:lang w:val="es-ES"/>
        </w:rPr>
        <w:t>Ahora</w:t>
      </w:r>
      <w:r>
        <w:rPr>
          <w:lang w:val="es-ES"/>
        </w:rPr>
        <w:t xml:space="preserve"> los niños </w:t>
      </w:r>
      <w:r>
        <w:rPr>
          <w:lang w:val="es-ES"/>
        </w:rPr>
        <w:t>tendrán</w:t>
      </w:r>
      <w:r>
        <w:rPr>
          <w:lang w:val="es-ES"/>
        </w:rPr>
        <w:t xml:space="preserve"> que seleccionar de los otros recipientes aquellos que cumplan ambas condiciones</w:t>
      </w:r>
    </w:p>
    <w:p>
      <w:pPr>
        <w:pStyle w:val="Normal"/>
        <w:bidi w:val="0"/>
        <w:jc w:val="left"/>
        <w:rPr>
          <w:lang w:val="es-ES"/>
        </w:rPr>
      </w:pPr>
      <w:r>
        <w:rPr>
          <w:lang w:val="es-ES"/>
        </w:rPr>
      </w:r>
    </w:p>
    <w:p>
      <w:pPr>
        <w:pStyle w:val="Normal"/>
        <w:bidi w:val="0"/>
        <w:jc w:val="left"/>
        <w:rPr>
          <w:lang w:val="es-ES"/>
        </w:rPr>
      </w:pPr>
      <w:r>
        <w:rPr>
          <w:lang w:val="es-ES"/>
        </w:rPr>
        <w:drawing>
          <wp:anchor behindDoc="0" distT="0" distB="0" distL="0" distR="0" simplePos="0" locked="0" layoutInCell="1" allowOverlap="1" relativeHeight="5">
            <wp:simplePos x="0" y="0"/>
            <wp:positionH relativeFrom="column">
              <wp:posOffset>57150</wp:posOffset>
            </wp:positionH>
            <wp:positionV relativeFrom="paragraph">
              <wp:posOffset>123190</wp:posOffset>
            </wp:positionV>
            <wp:extent cx="6120130" cy="2355215"/>
            <wp:effectExtent l="0" t="0" r="0" b="0"/>
            <wp:wrapSquare wrapText="largest"/>
            <wp:docPr id="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descr=""/>
                    <pic:cNvPicPr>
                      <a:picLocks noChangeAspect="1" noChangeArrowheads="1"/>
                    </pic:cNvPicPr>
                  </pic:nvPicPr>
                  <pic:blipFill>
                    <a:blip r:embed="rId4"/>
                    <a:stretch>
                      <a:fillRect/>
                    </a:stretch>
                  </pic:blipFill>
                  <pic:spPr bwMode="auto">
                    <a:xfrm>
                      <a:off x="0" y="0"/>
                      <a:ext cx="6120130" cy="2355215"/>
                    </a:xfrm>
                    <a:prstGeom prst="rect">
                      <a:avLst/>
                    </a:prstGeom>
                  </pic:spPr>
                </pic:pic>
              </a:graphicData>
            </a:graphic>
          </wp:anchor>
        </w:drawing>
        <mc:AlternateContent>
          <mc:Choice Requires="wps">
            <w:drawing>
              <wp:anchor behindDoc="0" distT="0" distB="0" distL="0" distR="0" simplePos="0" locked="0" layoutInCell="1" allowOverlap="1" relativeHeight="6">
                <wp:simplePos x="0" y="0"/>
                <wp:positionH relativeFrom="column">
                  <wp:posOffset>4427220</wp:posOffset>
                </wp:positionH>
                <wp:positionV relativeFrom="paragraph">
                  <wp:posOffset>1760220</wp:posOffset>
                </wp:positionV>
                <wp:extent cx="796290" cy="220345"/>
                <wp:effectExtent l="0" t="0" r="0" b="0"/>
                <wp:wrapNone/>
                <wp:docPr id="4" name="Forma1"/>
                <a:graphic xmlns:a="http://schemas.openxmlformats.org/drawingml/2006/main">
                  <a:graphicData uri="http://schemas.microsoft.com/office/word/2010/wordprocessingShape">
                    <wps:wsp>
                      <wps:cNvSpPr/>
                      <wps:spPr>
                        <a:xfrm>
                          <a:off x="0" y="0"/>
                          <a:ext cx="857160" cy="267840"/>
                        </a:xfrm>
                        <a:custGeom>
                          <a:avLst/>
                          <a:gdLst/>
                          <a:ahLst/>
                          <a:rect l="0" t="0" r="r" b="b"/>
                          <a:pathLst>
                            <a:path w="2381" h="744">
                              <a:moveTo>
                                <a:pt x="2269" y="584"/>
                              </a:moveTo>
                              <a:cubicBezTo>
                                <a:pt x="2380" y="134"/>
                                <a:pt x="1785" y="196"/>
                                <a:pt x="1556" y="161"/>
                              </a:cubicBezTo>
                              <a:cubicBezTo>
                                <a:pt x="1275" y="118"/>
                                <a:pt x="987" y="129"/>
                                <a:pt x="708" y="161"/>
                              </a:cubicBezTo>
                              <a:cubicBezTo>
                                <a:pt x="504" y="184"/>
                                <a:pt x="0" y="0"/>
                                <a:pt x="127" y="452"/>
                              </a:cubicBezTo>
                              <a:lnTo>
                                <a:pt x="74" y="716"/>
                              </a:lnTo>
                              <a:lnTo>
                                <a:pt x="74" y="743"/>
                              </a:lnTo>
                            </a:path>
                          </a:pathLst>
                        </a:custGeom>
                        <a:ln>
                          <a:solidFill>
                            <a:srgbClr val="3465a4"/>
                          </a:solidFill>
                        </a:ln>
                      </wps:spPr>
                      <wps:bodyPr/>
                    </wps:wsp>
                  </a:graphicData>
                </a:graphic>
              </wp:anchor>
            </w:drawing>
          </mc:Choice>
          <mc:Fallback>
            <w:pict>
              <v:shape id="shape_0" ID="Forma1" stroked="t" style="position:absolute;margin-left:364.7pt;margin-top:114.8pt;width:62.6pt;height:17.25pt">
                <v:stroke color="#3465a4" joinstyle="round" endcap="flat"/>
                <v:fill o:detectmouseclick="t" on="false"/>
              </v:shape>
            </w:pict>
          </mc:Fallback>
        </mc:AlternateContent>
        <mc:AlternateContent>
          <mc:Choice Requires="wps">
            <w:drawing>
              <wp:anchor behindDoc="0" distT="0" distB="0" distL="0" distR="0" simplePos="0" locked="0" layoutInCell="1" allowOverlap="1" relativeHeight="7">
                <wp:simplePos x="0" y="0"/>
                <wp:positionH relativeFrom="column">
                  <wp:posOffset>4431665</wp:posOffset>
                </wp:positionH>
                <wp:positionV relativeFrom="paragraph">
                  <wp:posOffset>1732915</wp:posOffset>
                </wp:positionV>
                <wp:extent cx="1154430" cy="628650"/>
                <wp:effectExtent l="0" t="0" r="0" b="0"/>
                <wp:wrapNone/>
                <wp:docPr id="5" name="Forma2"/>
                <a:graphic xmlns:a="http://schemas.openxmlformats.org/drawingml/2006/main">
                  <a:graphicData uri="http://schemas.microsoft.com/office/word/2010/wordprocessingShape">
                    <wps:wsp>
                      <wps:cNvSpPr/>
                      <wps:spPr>
                        <a:xfrm>
                          <a:off x="0" y="0"/>
                          <a:ext cx="1171800" cy="661320"/>
                        </a:xfrm>
                        <a:custGeom>
                          <a:avLst/>
                          <a:gdLst/>
                          <a:ahLst/>
                          <a:rect l="0" t="0" r="r" b="b"/>
                          <a:pathLst>
                            <a:path w="3255" h="1837">
                              <a:moveTo>
                                <a:pt x="3254" y="1439"/>
                              </a:moveTo>
                              <a:cubicBezTo>
                                <a:pt x="3189" y="1074"/>
                                <a:pt x="2923" y="830"/>
                                <a:pt x="2725" y="540"/>
                              </a:cubicBezTo>
                              <a:cubicBezTo>
                                <a:pt x="2478" y="178"/>
                                <a:pt x="1972" y="257"/>
                                <a:pt x="1587" y="170"/>
                              </a:cubicBezTo>
                              <a:cubicBezTo>
                                <a:pt x="1303" y="105"/>
                                <a:pt x="984" y="0"/>
                                <a:pt x="714" y="248"/>
                              </a:cubicBezTo>
                              <a:cubicBezTo>
                                <a:pt x="526" y="422"/>
                                <a:pt x="0" y="31"/>
                                <a:pt x="53" y="540"/>
                              </a:cubicBezTo>
                              <a:cubicBezTo>
                                <a:pt x="84" y="846"/>
                                <a:pt x="53" y="1157"/>
                                <a:pt x="53" y="1466"/>
                              </a:cubicBezTo>
                              <a:lnTo>
                                <a:pt x="106" y="1784"/>
                              </a:lnTo>
                              <a:lnTo>
                                <a:pt x="132" y="1836"/>
                              </a:lnTo>
                            </a:path>
                          </a:pathLst>
                        </a:custGeom>
                        <a:ln w="36360">
                          <a:solidFill>
                            <a:srgbClr val="000000"/>
                          </a:solidFill>
                          <a:round/>
                        </a:ln>
                      </wps:spPr>
                      <wps:bodyPr/>
                    </wps:wsp>
                  </a:graphicData>
                </a:graphic>
              </wp:anchor>
            </w:drawing>
          </mc:Choice>
          <mc:Fallback>
            <w:pict>
              <v:shape id="shape_0" ID="Forma2" stroked="t" style="position:absolute;margin-left:353.35pt;margin-top:109.65pt;width:90.8pt;height:49.4pt">
                <v:stroke color="black" weight="36360" joinstyle="round" endcap="flat"/>
                <v:fill o:detectmouseclick="t" on="false"/>
              </v:shape>
            </w:pict>
          </mc:Fallback>
        </mc:AlternateContent>
        <w:pict>
          <v:shape id="shape_0" ID="Forma3" stroked="t" style="position:absolute;margin-left:350.45pt;margin-top:159.1pt;width:10.45pt;height:2.95pt">
            <v:stroke color="#3465a4" joinstyle="round" endcap="flat"/>
            <v:fill o:detectmouseclick="t" on="false"/>
          </v:shape>
        </w:pict>
        <mc:AlternateContent>
          <mc:Choice Requires="wps">
            <w:drawing>
              <wp:anchor behindDoc="0" distT="0" distB="0" distL="0" distR="0" simplePos="0" locked="0" layoutInCell="1" allowOverlap="1" relativeHeight="9">
                <wp:simplePos x="0" y="0"/>
                <wp:positionH relativeFrom="column">
                  <wp:posOffset>4433570</wp:posOffset>
                </wp:positionH>
                <wp:positionV relativeFrom="paragraph">
                  <wp:posOffset>2157730</wp:posOffset>
                </wp:positionV>
                <wp:extent cx="1383030" cy="666750"/>
                <wp:effectExtent l="0" t="0" r="0" b="0"/>
                <wp:wrapNone/>
                <wp:docPr id="7" name="Forma4"/>
                <a:graphic xmlns:a="http://schemas.openxmlformats.org/drawingml/2006/main">
                  <a:graphicData uri="http://schemas.microsoft.com/office/word/2010/wordprocessingShape">
                    <wps:wsp>
                      <wps:cNvSpPr/>
                      <wps:spPr>
                        <a:xfrm>
                          <a:off x="0" y="0"/>
                          <a:ext cx="1416240" cy="775800"/>
                        </a:xfrm>
                        <a:custGeom>
                          <a:avLst/>
                          <a:gdLst/>
                          <a:ahLst/>
                          <a:rect l="0" t="0" r="r" b="b"/>
                          <a:pathLst>
                            <a:path w="3934" h="2155">
                              <a:moveTo>
                                <a:pt x="0" y="450"/>
                              </a:moveTo>
                              <a:cubicBezTo>
                                <a:pt x="91" y="737"/>
                                <a:pt x="156" y="1005"/>
                                <a:pt x="290" y="1323"/>
                              </a:cubicBezTo>
                              <a:cubicBezTo>
                                <a:pt x="416" y="1619"/>
                                <a:pt x="912" y="1545"/>
                                <a:pt x="1243" y="1482"/>
                              </a:cubicBezTo>
                              <a:cubicBezTo>
                                <a:pt x="1526" y="1427"/>
                                <a:pt x="1821" y="1542"/>
                                <a:pt x="2116" y="1508"/>
                              </a:cubicBezTo>
                              <a:cubicBezTo>
                                <a:pt x="2652" y="1448"/>
                                <a:pt x="3270" y="2154"/>
                                <a:pt x="3677" y="1693"/>
                              </a:cubicBezTo>
                              <a:cubicBezTo>
                                <a:pt x="3933" y="1404"/>
                                <a:pt x="3864" y="891"/>
                                <a:pt x="3624" y="556"/>
                              </a:cubicBezTo>
                              <a:cubicBezTo>
                                <a:pt x="3434" y="289"/>
                                <a:pt x="3173" y="23"/>
                                <a:pt x="2830" y="0"/>
                              </a:cubicBezTo>
                            </a:path>
                          </a:pathLst>
                        </a:custGeom>
                        <a:ln w="36360">
                          <a:solidFill>
                            <a:srgbClr val="000000"/>
                          </a:solidFill>
                          <a:round/>
                        </a:ln>
                      </wps:spPr>
                      <wps:bodyPr/>
                    </wps:wsp>
                  </a:graphicData>
                </a:graphic>
              </wp:anchor>
            </w:drawing>
          </mc:Choice>
          <mc:Fallback>
            <w:pict>
              <v:shape id="shape_0" ID="Forma4" stroked="t" style="position:absolute;margin-left:354.2pt;margin-top:135.85pt;width:108.8pt;height:52.4pt">
                <v:stroke color="black" weight="36360" joinstyle="round" endcap="flat"/>
                <v:fill o:detectmouseclick="t" on="false"/>
              </v:shape>
            </w:pict>
          </mc:Fallback>
        </mc:AlternateContent>
        <mc:AlternateContent>
          <mc:Choice Requires="wps">
            <w:drawing>
              <wp:anchor behindDoc="0" distT="0" distB="0" distL="0" distR="0" simplePos="0" locked="0" layoutInCell="1" allowOverlap="1" relativeHeight="10">
                <wp:simplePos x="0" y="0"/>
                <wp:positionH relativeFrom="column">
                  <wp:posOffset>4065270</wp:posOffset>
                </wp:positionH>
                <wp:positionV relativeFrom="paragraph">
                  <wp:posOffset>1749425</wp:posOffset>
                </wp:positionV>
                <wp:extent cx="400685" cy="40640"/>
                <wp:effectExtent l="0" t="0" r="0" b="0"/>
                <wp:wrapNone/>
                <wp:docPr id="8" name="Forma5"/>
                <a:graphic xmlns:a="http://schemas.openxmlformats.org/drawingml/2006/main">
                  <a:graphicData uri="http://schemas.microsoft.com/office/word/2010/wordprocessingShape">
                    <wps:wsp>
                      <wps:cNvSpPr/>
                      <wps:spPr>
                        <a:xfrm>
                          <a:off x="0" y="0"/>
                          <a:ext cx="400320" cy="71640"/>
                        </a:xfrm>
                        <a:custGeom>
                          <a:avLst/>
                          <a:gdLst/>
                          <a:ahLst/>
                          <a:rect l="0" t="0" r="r" b="b"/>
                          <a:pathLst>
                            <a:path w="1112" h="199">
                              <a:moveTo>
                                <a:pt x="0" y="0"/>
                              </a:moveTo>
                              <a:cubicBezTo>
                                <a:pt x="250" y="198"/>
                                <a:pt x="564" y="64"/>
                                <a:pt x="846" y="106"/>
                              </a:cubicBezTo>
                              <a:lnTo>
                                <a:pt x="1111" y="106"/>
                              </a:lnTo>
                            </a:path>
                          </a:pathLst>
                        </a:custGeom>
                        <a:ln>
                          <a:solidFill>
                            <a:srgbClr val="3465a4"/>
                          </a:solidFill>
                        </a:ln>
                      </wps:spPr>
                      <wps:bodyPr/>
                    </wps:wsp>
                  </a:graphicData>
                </a:graphic>
              </wp:anchor>
            </w:drawing>
          </mc:Choice>
          <mc:Fallback>
            <w:pict>
              <v:shape id="shape_0" ID="Forma5" stroked="t" style="position:absolute;margin-left:320.45pt;margin-top:132.85pt;width:31.45pt;height:3.1pt">
                <v:stroke color="#3465a4" joinstyle="round" endcap="flat"/>
                <v:fill o:detectmouseclick="t" on="false"/>
              </v:shape>
            </w:pict>
          </mc:Fallback>
        </mc:AlternateContent>
        <w:pict>
          <v:shape id="shape_0" ID="Forma6" stroked="t" style="position:absolute;margin-left:450.95pt;margin-top:122.35pt;width:2.95pt;height:23.2pt">
            <v:stroke color="black" weight="71640" joinstyle="round" endcap="flat"/>
            <v:fill o:detectmouseclick="t" on="false"/>
          </v:shape>
        </w:pict>
        <w:pict>
          <v:shape id="shape_0" ID="Forma7" stroked="t" style="position:absolute;margin-left:326.45pt;margin-top:134.35pt;width:31.45pt;height:0pt">
            <v:stroke color="black" weight="71640" joinstyle="round" endcap="flat"/>
            <v:fill o:detectmouseclick="t" on="false"/>
          </v:shape>
        </w:pict>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lang w:val="es-ES"/>
        </w:rPr>
      </w:r>
    </w:p>
    <w:p>
      <w:pPr>
        <w:pStyle w:val="Normal"/>
        <w:bidi w:val="0"/>
        <w:jc w:val="left"/>
        <w:rPr>
          <w:lang w:val="es-ES"/>
        </w:rPr>
      </w:pPr>
      <w:r>
        <w:rPr>
          <w:b/>
          <w:bCs/>
          <w:sz w:val="28"/>
          <w:szCs w:val="28"/>
          <w:lang w:val="es-ES"/>
        </w:rPr>
        <w:t>Resolución de problemas.</w:t>
      </w:r>
      <w:r>
        <w:rPr>
          <w:b w:val="false"/>
          <w:bCs w:val="false"/>
          <w:sz w:val="28"/>
          <w:szCs w:val="28"/>
          <w:lang w:val="es-ES"/>
        </w:rPr>
        <w:t xml:space="preserve"> </w:t>
      </w:r>
      <w:r>
        <w:rPr>
          <w:b w:val="false"/>
          <w:bCs w:val="false"/>
          <w:sz w:val="28"/>
          <w:szCs w:val="28"/>
          <w:lang w:val="es-ES"/>
        </w:rPr>
        <w:t>F</w:t>
      </w:r>
      <w:r>
        <w:rPr>
          <w:b w:val="false"/>
          <w:bCs w:val="false"/>
          <w:sz w:val="28"/>
          <w:szCs w:val="28"/>
          <w:lang w:val="es-ES"/>
        </w:rPr>
        <w:t>í</w:t>
      </w:r>
      <w:r>
        <w:rPr>
          <w:b w:val="false"/>
          <w:bCs w:val="false"/>
          <w:sz w:val="28"/>
          <w:szCs w:val="28"/>
          <w:lang w:val="es-ES"/>
        </w:rPr>
        <w:t>jate bien en los dibujos</w:t>
      </w:r>
    </w:p>
    <w:p>
      <w:pPr>
        <w:pStyle w:val="Normal"/>
        <w:bidi w:val="0"/>
        <w:jc w:val="left"/>
        <w:rPr>
          <w:lang w:val="es-ES"/>
        </w:rPr>
      </w:pPr>
      <w:r>
        <w:rPr>
          <w:lang w:val="es-ES"/>
        </w:rPr>
      </w:r>
    </w:p>
    <w:p>
      <w:pPr>
        <w:pStyle w:val="Normal"/>
        <w:bidi w:val="0"/>
        <w:jc w:val="left"/>
        <w:rPr>
          <w:lang w:val="es-ES"/>
        </w:rPr>
      </w:pPr>
      <w:r>
        <w:rPr>
          <w:lang w:val="es-ES"/>
        </w:rPr>
        <w:drawing>
          <wp:anchor behindDoc="0" distT="0" distB="0" distL="0" distR="0" simplePos="0" locked="0" layoutInCell="1" allowOverlap="1" relativeHeight="3">
            <wp:simplePos x="0" y="0"/>
            <wp:positionH relativeFrom="column">
              <wp:posOffset>182245</wp:posOffset>
            </wp:positionH>
            <wp:positionV relativeFrom="paragraph">
              <wp:posOffset>118110</wp:posOffset>
            </wp:positionV>
            <wp:extent cx="5755640" cy="8308975"/>
            <wp:effectExtent l="0" t="0" r="0" b="0"/>
            <wp:wrapSquare wrapText="largest"/>
            <wp:docPr id="11"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 descr=""/>
                    <pic:cNvPicPr>
                      <a:picLocks noChangeAspect="1" noChangeArrowheads="1"/>
                    </pic:cNvPicPr>
                  </pic:nvPicPr>
                  <pic:blipFill>
                    <a:blip r:embed="rId5"/>
                    <a:stretch>
                      <a:fillRect/>
                    </a:stretch>
                  </pic:blipFill>
                  <pic:spPr bwMode="auto">
                    <a:xfrm>
                      <a:off x="0" y="0"/>
                      <a:ext cx="5755640" cy="8308975"/>
                    </a:xfrm>
                    <a:prstGeom prst="rect">
                      <a:avLst/>
                    </a:prstGeom>
                  </pic:spPr>
                </pic:pic>
              </a:graphicData>
            </a:graphic>
          </wp:anchor>
        </w:drawing>
      </w:r>
    </w:p>
    <w:p>
      <w:pPr>
        <w:pStyle w:val="Normal"/>
        <w:bidi w:val="0"/>
        <w:jc w:val="left"/>
        <w:rPr>
          <w:lang w:val="es-ES"/>
        </w:rPr>
      </w:pPr>
      <w:r>
        <w:rPr>
          <w:lang w:val="es-ES"/>
        </w:rPr>
      </w:r>
    </w:p>
    <w:p>
      <w:pPr>
        <w:pStyle w:val="Normal"/>
        <w:bidi w:val="0"/>
        <w:jc w:val="left"/>
        <w:rPr>
          <w:b/>
          <w:b/>
          <w:bCs/>
          <w:lang w:val="es-ES"/>
        </w:rPr>
      </w:pPr>
      <w:r>
        <w:rPr>
          <w:b/>
          <w:bCs/>
          <w:lang w:val="es-ES"/>
        </w:rPr>
        <w:t>JUEVES</w:t>
      </w:r>
    </w:p>
    <w:p>
      <w:pPr>
        <w:pStyle w:val="Normal"/>
        <w:bidi w:val="0"/>
        <w:jc w:val="left"/>
        <w:rPr>
          <w:b/>
          <w:b/>
          <w:bCs/>
          <w:lang w:val="es-ES"/>
        </w:rPr>
      </w:pPr>
      <w:r>
        <w:rPr>
          <w:b/>
          <w:bCs/>
          <w:lang w:val="es-ES"/>
        </w:rPr>
      </w:r>
    </w:p>
    <w:p>
      <w:pPr>
        <w:pStyle w:val="Normal"/>
        <w:bidi w:val="0"/>
        <w:jc w:val="left"/>
        <w:rPr>
          <w:b/>
          <w:b/>
          <w:bCs/>
          <w:u w:val="single"/>
          <w:lang w:val="es-ES"/>
        </w:rPr>
      </w:pPr>
      <w:r>
        <w:rPr>
          <w:b/>
          <w:bCs/>
          <w:u w:val="single"/>
          <w:lang w:val="es-ES"/>
        </w:rPr>
        <w:t>Ficha 22</w:t>
      </w:r>
    </w:p>
    <w:p>
      <w:pPr>
        <w:pStyle w:val="Normal"/>
        <w:bidi w:val="0"/>
        <w:jc w:val="left"/>
        <w:rPr>
          <w:b/>
          <w:b/>
          <w:bCs/>
          <w:u w:val="single"/>
          <w:lang w:val="es-ES"/>
        </w:rPr>
      </w:pPr>
      <w:r>
        <w:rPr>
          <w:b/>
          <w:bCs/>
          <w:u w:val="single"/>
          <w:lang w:val="es-ES"/>
        </w:rPr>
      </w:r>
    </w:p>
    <w:p>
      <w:pPr>
        <w:pStyle w:val="Normal"/>
        <w:bidi w:val="0"/>
        <w:jc w:val="left"/>
        <w:rPr>
          <w:lang w:val="es-ES"/>
        </w:rPr>
      </w:pPr>
      <w:r>
        <w:rPr>
          <w:b/>
          <w:bCs/>
          <w:u w:val="single"/>
          <w:lang w:val="es-ES"/>
        </w:rPr>
        <w:t xml:space="preserve">Hoy haremos </w:t>
      </w:r>
      <w:r>
        <w:rPr>
          <w:b/>
          <w:bCs/>
          <w:u w:val="single"/>
          <w:lang w:val="es-ES"/>
        </w:rPr>
        <w:t xml:space="preserve">haremos de nuevo </w:t>
      </w:r>
      <w:r>
        <w:rPr>
          <w:b/>
          <w:bCs/>
          <w:u w:val="single"/>
          <w:lang w:val="es-ES"/>
        </w:rPr>
        <w:t xml:space="preserve">la actividad previa en la app de los grillos .. juagamos a las mates—bloques lógicos-- juegos de lógica nivel 3, </w:t>
      </w:r>
      <w:r>
        <w:rPr>
          <w:b/>
          <w:bCs/>
          <w:u w:val="single"/>
          <w:lang w:val="es-ES"/>
        </w:rPr>
        <w:t>anates de ir a la actividad en la ficha.</w:t>
      </w:r>
    </w:p>
    <w:p>
      <w:pPr>
        <w:pStyle w:val="Normal"/>
        <w:bidi w:val="0"/>
        <w:jc w:val="left"/>
        <w:rPr>
          <w:b w:val="false"/>
          <w:b w:val="false"/>
          <w:bCs w:val="false"/>
          <w:u w:val="none"/>
          <w:lang w:val="es-ES"/>
        </w:rPr>
      </w:pPr>
      <w:r>
        <w:rPr>
          <w:b w:val="false"/>
          <w:bCs w:val="false"/>
          <w:u w:val="none"/>
          <w:lang w:val="es-ES"/>
        </w:rPr>
      </w:r>
    </w:p>
    <w:p>
      <w:pPr>
        <w:pStyle w:val="Normal"/>
        <w:bidi w:val="0"/>
        <w:jc w:val="left"/>
        <w:rPr>
          <w:lang w:val="es-ES"/>
        </w:rPr>
      </w:pPr>
      <w:r>
        <w:rPr>
          <w:b w:val="false"/>
          <w:bCs w:val="false"/>
          <w:u w:val="none"/>
          <w:lang w:val="es-ES"/>
        </w:rPr>
        <w:t>Después</w:t>
      </w:r>
      <w:r>
        <w:rPr>
          <w:b w:val="false"/>
          <w:bCs w:val="false"/>
          <w:u w:val="none"/>
          <w:lang w:val="es-ES"/>
        </w:rPr>
        <w:t xml:space="preserve"> de haber hecho algunos de los juegos de lógica pasamos a la ficha y llevamos a cabo las ordenes que aparecen en ella.</w:t>
      </w:r>
    </w:p>
    <w:p>
      <w:pPr>
        <w:pStyle w:val="Normal"/>
        <w:bidi w:val="0"/>
        <w:jc w:val="left"/>
        <w:rPr>
          <w:b w:val="false"/>
          <w:b w:val="false"/>
          <w:bCs w:val="false"/>
          <w:u w:val="none"/>
          <w:lang w:val="es-ES"/>
        </w:rPr>
      </w:pPr>
      <w:r>
        <w:rPr>
          <w:b w:val="false"/>
          <w:bCs w:val="false"/>
          <w:u w:val="none"/>
          <w:lang w:val="es-ES"/>
        </w:rPr>
      </w:r>
    </w:p>
    <w:p>
      <w:pPr>
        <w:pStyle w:val="Normal"/>
        <w:bidi w:val="0"/>
        <w:jc w:val="left"/>
        <w:rPr>
          <w:b w:val="false"/>
          <w:b w:val="false"/>
          <w:bCs w:val="false"/>
          <w:u w:val="none"/>
          <w:lang w:val="es-ES"/>
        </w:rPr>
      </w:pPr>
      <w:r>
        <w:rPr>
          <w:b w:val="false"/>
          <w:bCs w:val="false"/>
          <w:u w:val="none"/>
          <w:lang w:val="es-ES"/>
        </w:rPr>
        <w:t>En el entorno digital encontrareis mas actividades que trabajan los contenidos el circulo, el cuadrado y el triángulo.</w:t>
      </w:r>
    </w:p>
    <w:p>
      <w:pPr>
        <w:pStyle w:val="Normal"/>
        <w:bidi w:val="0"/>
        <w:jc w:val="left"/>
        <w:rPr>
          <w:b/>
          <w:b/>
          <w:bCs/>
          <w:i w:val="false"/>
          <w:i w:val="false"/>
          <w:iCs w:val="false"/>
          <w:u w:val="none"/>
          <w:lang w:val="es-ES"/>
        </w:rPr>
      </w:pPr>
      <w:r>
        <w:rPr>
          <w:b/>
          <w:bCs/>
          <w:i w:val="false"/>
          <w:iCs w:val="false"/>
          <w:u w:val="none"/>
          <w:lang w:val="es-ES"/>
        </w:rPr>
      </w:r>
    </w:p>
    <w:p>
      <w:pPr>
        <w:pStyle w:val="Normal"/>
        <w:bidi w:val="0"/>
        <w:jc w:val="left"/>
        <w:rPr>
          <w:b/>
          <w:b/>
          <w:bCs/>
          <w:i w:val="false"/>
          <w:i w:val="false"/>
          <w:iCs w:val="false"/>
          <w:u w:val="none"/>
          <w:lang w:val="es-ES"/>
        </w:rPr>
      </w:pPr>
      <w:r>
        <w:rPr>
          <w:b/>
          <w:bCs/>
          <w:i w:val="false"/>
          <w:iCs w:val="false"/>
          <w:u w:val="none"/>
          <w:lang w:val="es-ES"/>
        </w:rPr>
        <w:t>VIERNES.</w:t>
      </w:r>
    </w:p>
    <w:p>
      <w:pPr>
        <w:pStyle w:val="Normal"/>
        <w:bidi w:val="0"/>
        <w:jc w:val="left"/>
        <w:rPr>
          <w:b w:val="false"/>
          <w:b w:val="false"/>
          <w:bCs w:val="false"/>
          <w:u w:val="none"/>
          <w:lang w:val="es-ES"/>
        </w:rPr>
      </w:pPr>
      <w:r>
        <w:rPr>
          <w:b w:val="false"/>
          <w:bCs w:val="false"/>
          <w:u w:val="none"/>
          <w:lang w:val="es-ES"/>
        </w:rPr>
      </w:r>
    </w:p>
    <w:p>
      <w:pPr>
        <w:pStyle w:val="Normal"/>
        <w:bidi w:val="0"/>
        <w:jc w:val="left"/>
        <w:rPr>
          <w:b w:val="false"/>
          <w:b w:val="false"/>
          <w:bCs w:val="false"/>
          <w:u w:val="none"/>
          <w:lang w:val="es-ES"/>
        </w:rPr>
      </w:pPr>
      <w:r>
        <w:rPr>
          <w:b w:val="false"/>
          <w:bCs w:val="false"/>
          <w:u w:val="none"/>
          <w:lang w:val="es-ES"/>
        </w:rPr>
        <w:t>Ficha 23 : numeración y cálculo. Problemas de resta</w:t>
      </w:r>
    </w:p>
    <w:p>
      <w:pPr>
        <w:pStyle w:val="Normal"/>
        <w:bidi w:val="0"/>
        <w:jc w:val="left"/>
        <w:rPr>
          <w:b w:val="false"/>
          <w:b w:val="false"/>
          <w:bCs w:val="false"/>
          <w:u w:val="none"/>
          <w:lang w:val="es-ES"/>
        </w:rPr>
      </w:pPr>
      <w:r>
        <w:rPr>
          <w:b w:val="false"/>
          <w:bCs w:val="false"/>
          <w:u w:val="none"/>
          <w:lang w:val="es-ES"/>
        </w:rPr>
      </w:r>
    </w:p>
    <w:p>
      <w:pPr>
        <w:pStyle w:val="Normal"/>
        <w:bidi w:val="0"/>
        <w:jc w:val="left"/>
        <w:rPr>
          <w:lang w:val="es-ES"/>
        </w:rPr>
      </w:pPr>
      <w:r>
        <w:rPr>
          <w:b w:val="false"/>
          <w:bCs w:val="false"/>
          <w:u w:val="none"/>
          <w:lang w:val="es-ES"/>
        </w:rPr>
        <w:t>Ponemos sobre la mesa algunos objetos y montamos una pequeña tienda. A cada objeto le ponemos una etiqueta con el precio ( por ejemplo una pieza de los bloques 3 €, un muñe</w:t>
      </w:r>
      <w:r>
        <w:rPr>
          <w:b w:val="false"/>
          <w:bCs w:val="false"/>
          <w:u w:val="none"/>
          <w:lang w:val="es-ES"/>
        </w:rPr>
        <w:t>co</w:t>
      </w:r>
      <w:r>
        <w:rPr>
          <w:b w:val="false"/>
          <w:bCs w:val="false"/>
          <w:u w:val="none"/>
          <w:lang w:val="es-ES"/>
        </w:rPr>
        <w:t xml:space="preserve"> 5€, y otro juguete 6 €) en vez de darle monedas le vamos a dar garbanzos, cada garbanzo será 1€, Para que siempre le sobren </w:t>
      </w:r>
      <w:r>
        <w:rPr>
          <w:b w:val="false"/>
          <w:bCs w:val="false"/>
          <w:u w:val="none"/>
          <w:lang w:val="es-ES"/>
        </w:rPr>
        <w:t>garbanzos</w:t>
      </w:r>
      <w:r>
        <w:rPr>
          <w:b w:val="false"/>
          <w:bCs w:val="false"/>
          <w:u w:val="none"/>
          <w:lang w:val="es-ES"/>
        </w:rPr>
        <w:t xml:space="preserve"> le daremos una cantidad superior al objeto de más precio por ejemplo 8 garbanzos ( 8€) y ahora vamos de compras. </w:t>
      </w:r>
    </w:p>
    <w:p>
      <w:pPr>
        <w:pStyle w:val="Normal"/>
        <w:bidi w:val="0"/>
        <w:jc w:val="left"/>
        <w:rPr>
          <w:b w:val="false"/>
          <w:b w:val="false"/>
          <w:bCs w:val="false"/>
          <w:u w:val="none"/>
          <w:lang w:val="es-ES"/>
        </w:rPr>
      </w:pPr>
      <w:r>
        <w:rPr>
          <w:b w:val="false"/>
          <w:bCs w:val="false"/>
          <w:u w:val="none"/>
          <w:lang w:val="es-ES"/>
        </w:rPr>
      </w:r>
    </w:p>
    <w:p>
      <w:pPr>
        <w:pStyle w:val="Normal"/>
        <w:bidi w:val="0"/>
        <w:jc w:val="left"/>
        <w:rPr>
          <w:b w:val="false"/>
          <w:b w:val="false"/>
          <w:bCs w:val="false"/>
          <w:u w:val="none"/>
          <w:lang w:val="es-ES"/>
        </w:rPr>
      </w:pPr>
      <w:r>
        <w:rPr>
          <w:b w:val="false"/>
          <w:bCs w:val="false"/>
          <w:u w:val="none"/>
          <w:lang w:val="es-ES"/>
        </w:rPr>
        <w:t xml:space="preserve"> </w:t>
      </w:r>
      <w:r>
        <w:rPr>
          <w:b w:val="false"/>
          <w:bCs w:val="false"/>
          <w:u w:val="none"/>
          <w:lang w:val="es-ES"/>
        </w:rPr>
        <w:t xml:space="preserve">El niño será el comprador y vosotros los vendedores: </w:t>
      </w:r>
    </w:p>
    <w:p>
      <w:pPr>
        <w:pStyle w:val="Normal"/>
        <w:bidi w:val="0"/>
        <w:jc w:val="left"/>
        <w:rPr>
          <w:lang w:val="es-ES"/>
        </w:rPr>
      </w:pPr>
      <w:r>
        <w:rPr>
          <w:b w:val="false"/>
          <w:bCs w:val="false"/>
          <w:u w:val="none"/>
          <w:lang w:val="es-ES"/>
        </w:rPr>
        <w:t xml:space="preserve">¿Si compras la pieza que cuesta 3 garbanzos( 3€) </w:t>
      </w:r>
      <w:r>
        <w:rPr>
          <w:b w:val="false"/>
          <w:bCs w:val="false"/>
          <w:u w:val="none"/>
          <w:lang w:val="es-ES"/>
        </w:rPr>
        <w:t>después</w:t>
      </w:r>
      <w:r>
        <w:rPr>
          <w:b w:val="false"/>
          <w:bCs w:val="false"/>
          <w:u w:val="none"/>
          <w:lang w:val="es-ES"/>
        </w:rPr>
        <w:t xml:space="preserve"> de pagarme cuantos garbanzos te quedarán? </w:t>
      </w:r>
      <w:r>
        <w:rPr>
          <w:b w:val="false"/>
          <w:bCs w:val="false"/>
          <w:u w:val="none"/>
          <w:lang w:val="es-ES"/>
        </w:rPr>
        <w:t>Haréis</w:t>
      </w:r>
      <w:r>
        <w:rPr>
          <w:b w:val="false"/>
          <w:bCs w:val="false"/>
          <w:u w:val="none"/>
          <w:lang w:val="es-ES"/>
        </w:rPr>
        <w:t xml:space="preserve"> la compra el niño te dará los 3 garbanzos y comprobará cuantos le quedan, entonces verbalizará lo que ha hecho TENIA 8 GARBANZOS TE HE DADO 3 PARA PAGAR LA PIEZA Y ME HAN QUEDADO 5 GARBANZOS.</w:t>
      </w:r>
    </w:p>
    <w:p>
      <w:pPr>
        <w:pStyle w:val="Normal"/>
        <w:bidi w:val="0"/>
        <w:jc w:val="left"/>
        <w:rPr>
          <w:lang w:val="es-ES"/>
        </w:rPr>
      </w:pPr>
      <w:r>
        <w:rPr>
          <w:b w:val="false"/>
          <w:bCs w:val="false"/>
          <w:u w:val="none"/>
          <w:lang w:val="es-ES"/>
        </w:rPr>
        <w:t xml:space="preserve">Haremos lo mismo con el resto de las piezas a las que les hemos puesto precio y al terminar pasaremos a hacer la ficha ( </w:t>
      </w:r>
      <w:r>
        <w:rPr>
          <w:b w:val="false"/>
          <w:bCs w:val="false"/>
          <w:u w:val="none"/>
          <w:lang w:val="es-ES"/>
        </w:rPr>
        <w:t>podéis</w:t>
      </w:r>
      <w:r>
        <w:rPr>
          <w:b w:val="false"/>
          <w:bCs w:val="false"/>
          <w:u w:val="none"/>
          <w:lang w:val="es-ES"/>
        </w:rPr>
        <w:t xml:space="preserve"> seguir usando los garbanzos para que lo vean mejor)</w:t>
      </w:r>
    </w:p>
    <w:p>
      <w:pPr>
        <w:pStyle w:val="Normal"/>
        <w:bidi w:val="0"/>
        <w:jc w:val="left"/>
        <w:rPr>
          <w:b w:val="false"/>
          <w:b w:val="false"/>
          <w:bCs w:val="false"/>
          <w:u w:val="none"/>
          <w:lang w:val="es-ES"/>
        </w:rPr>
      </w:pPr>
      <w:r>
        <w:rPr>
          <w:b w:val="false"/>
          <w:bCs w:val="false"/>
          <w:u w:val="none"/>
          <w:lang w:val="es-ES"/>
        </w:rPr>
      </w:r>
    </w:p>
    <w:p>
      <w:pPr>
        <w:pStyle w:val="Normal"/>
        <w:bidi w:val="0"/>
        <w:jc w:val="left"/>
        <w:rPr>
          <w:b w:val="false"/>
          <w:b w:val="false"/>
          <w:bCs w:val="false"/>
          <w:u w:val="none"/>
          <w:lang w:val="es-ES"/>
        </w:rPr>
      </w:pPr>
      <w:r>
        <w:rPr>
          <w:b w:val="false"/>
          <w:bCs w:val="false"/>
          <w:u w:val="none"/>
          <w:lang w:val="es-ES"/>
        </w:rPr>
        <w:t>Ahora fijate en estos niños:</w:t>
      </w:r>
    </w:p>
    <w:p>
      <w:pPr>
        <w:pStyle w:val="Normal"/>
        <w:bidi w:val="0"/>
        <w:jc w:val="left"/>
        <w:rPr>
          <w:lang w:val="es-ES"/>
        </w:rPr>
      </w:pPr>
      <w:r>
        <w:rPr>
          <w:b w:val="false"/>
          <w:bCs w:val="false"/>
          <w:u w:val="none"/>
          <w:lang w:val="es-ES"/>
        </w:rPr>
        <w:t>¿Cuánt</w:t>
      </w:r>
      <w:r>
        <w:rPr>
          <w:b w:val="false"/>
          <w:bCs w:val="false"/>
          <w:u w:val="none"/>
          <w:lang w:val="es-ES"/>
        </w:rPr>
        <w:t>o</w:t>
      </w:r>
      <w:r>
        <w:rPr>
          <w:b w:val="false"/>
          <w:bCs w:val="false"/>
          <w:u w:val="none"/>
          <w:lang w:val="es-ES"/>
        </w:rPr>
        <w:t xml:space="preserve">s </w:t>
      </w:r>
      <w:r>
        <w:rPr>
          <w:b w:val="false"/>
          <w:bCs w:val="false"/>
          <w:u w:val="none"/>
          <w:lang w:val="es-ES"/>
        </w:rPr>
        <w:t>euros</w:t>
      </w:r>
      <w:r>
        <w:rPr>
          <w:b w:val="false"/>
          <w:bCs w:val="false"/>
          <w:u w:val="none"/>
          <w:lang w:val="es-ES"/>
        </w:rPr>
        <w:t xml:space="preserve"> tiene el niño?</w:t>
      </w:r>
    </w:p>
    <w:p>
      <w:pPr>
        <w:pStyle w:val="Normal"/>
        <w:bidi w:val="0"/>
        <w:jc w:val="left"/>
        <w:rPr>
          <w:lang w:val="es-ES"/>
        </w:rPr>
      </w:pPr>
      <w:r>
        <w:rPr>
          <w:b w:val="false"/>
          <w:bCs w:val="false"/>
          <w:u w:val="none"/>
          <w:lang w:val="es-ES"/>
        </w:rPr>
        <w:t>Qué quiere comprar? ¿cuant</w:t>
      </w:r>
      <w:r>
        <w:rPr>
          <w:b w:val="false"/>
          <w:bCs w:val="false"/>
          <w:u w:val="none"/>
          <w:lang w:val="es-ES"/>
        </w:rPr>
        <w:t>o</w:t>
      </w:r>
      <w:r>
        <w:rPr>
          <w:b w:val="false"/>
          <w:bCs w:val="false"/>
          <w:u w:val="none"/>
          <w:lang w:val="es-ES"/>
        </w:rPr>
        <w:t xml:space="preserve"> </w:t>
      </w:r>
      <w:r>
        <w:rPr>
          <w:b w:val="false"/>
          <w:bCs w:val="false"/>
          <w:u w:val="none"/>
          <w:lang w:val="es-ES"/>
        </w:rPr>
        <w:t>le cuesta</w:t>
      </w:r>
      <w:r>
        <w:rPr>
          <w:b w:val="false"/>
          <w:bCs w:val="false"/>
          <w:u w:val="none"/>
          <w:lang w:val="es-ES"/>
        </w:rPr>
        <w:t>?</w:t>
      </w:r>
    </w:p>
    <w:p>
      <w:pPr>
        <w:pStyle w:val="Normal"/>
        <w:bidi w:val="0"/>
        <w:jc w:val="left"/>
        <w:rPr>
          <w:lang w:val="es-ES"/>
        </w:rPr>
      </w:pPr>
      <w:r>
        <w:rPr>
          <w:b w:val="false"/>
          <w:bCs w:val="false"/>
          <w:u w:val="none"/>
          <w:lang w:val="es-ES"/>
        </w:rPr>
        <w:t>¿ Cuant</w:t>
      </w:r>
      <w:r>
        <w:rPr>
          <w:b w:val="false"/>
          <w:bCs w:val="false"/>
          <w:u w:val="none"/>
          <w:lang w:val="es-ES"/>
        </w:rPr>
        <w:t>os euros</w:t>
      </w:r>
      <w:r>
        <w:rPr>
          <w:b w:val="false"/>
          <w:bCs w:val="false"/>
          <w:u w:val="none"/>
          <w:lang w:val="es-ES"/>
        </w:rPr>
        <w:t xml:space="preserve"> le quedarán </w:t>
      </w:r>
      <w:r>
        <w:rPr>
          <w:b w:val="false"/>
          <w:bCs w:val="false"/>
          <w:u w:val="none"/>
          <w:lang w:val="es-ES"/>
        </w:rPr>
        <w:t>después</w:t>
      </w:r>
      <w:r>
        <w:rPr>
          <w:b w:val="false"/>
          <w:bCs w:val="false"/>
          <w:u w:val="none"/>
          <w:lang w:val="es-ES"/>
        </w:rPr>
        <w:t xml:space="preserve"> de pagar? </w:t>
      </w:r>
    </w:p>
    <w:p>
      <w:pPr>
        <w:pStyle w:val="Normal"/>
        <w:bidi w:val="0"/>
        <w:jc w:val="left"/>
        <w:rPr>
          <w:b w:val="false"/>
          <w:b w:val="false"/>
          <w:bCs w:val="false"/>
          <w:u w:val="none"/>
          <w:lang w:val="es-ES"/>
        </w:rPr>
      </w:pPr>
      <w:r>
        <w:rPr>
          <w:b w:val="false"/>
          <w:bCs w:val="false"/>
          <w:u w:val="none"/>
          <w:lang w:val="es-ES"/>
        </w:rPr>
      </w:r>
    </w:p>
    <w:p>
      <w:pPr>
        <w:pStyle w:val="Normal"/>
        <w:bidi w:val="0"/>
        <w:jc w:val="left"/>
        <w:rPr>
          <w:lang w:val="es-ES"/>
        </w:rPr>
      </w:pPr>
      <w:r>
        <w:rPr>
          <w:b w:val="false"/>
          <w:bCs w:val="false"/>
          <w:u w:val="none"/>
          <w:lang w:val="es-ES"/>
        </w:rPr>
        <w:t>Y la niña ¿Cuánt</w:t>
      </w:r>
      <w:r>
        <w:rPr>
          <w:b w:val="false"/>
          <w:bCs w:val="false"/>
          <w:u w:val="none"/>
          <w:lang w:val="es-ES"/>
        </w:rPr>
        <w:t>os euros</w:t>
      </w:r>
      <w:r>
        <w:rPr>
          <w:b w:val="false"/>
          <w:bCs w:val="false"/>
          <w:u w:val="none"/>
          <w:lang w:val="es-ES"/>
        </w:rPr>
        <w:t xml:space="preserve"> tiene?</w:t>
      </w:r>
    </w:p>
    <w:p>
      <w:pPr>
        <w:pStyle w:val="Normal"/>
        <w:bidi w:val="0"/>
        <w:jc w:val="left"/>
        <w:rPr>
          <w:lang w:val="es-ES"/>
        </w:rPr>
      </w:pPr>
      <w:r>
        <w:rPr>
          <w:b w:val="false"/>
          <w:bCs w:val="false"/>
          <w:u w:val="none"/>
          <w:lang w:val="es-ES"/>
        </w:rPr>
        <w:t xml:space="preserve">¿Qué quiere comprar? </w:t>
      </w:r>
      <w:r>
        <w:rPr>
          <w:b w:val="false"/>
          <w:bCs w:val="false"/>
          <w:u w:val="none"/>
          <w:lang w:val="es-ES"/>
        </w:rPr>
        <w:t xml:space="preserve">Cuantos euros le cuesta </w:t>
      </w:r>
      <w:r>
        <w:rPr>
          <w:b w:val="false"/>
          <w:bCs w:val="false"/>
          <w:u w:val="none"/>
          <w:lang w:val="es-ES"/>
        </w:rPr>
        <w:t>cuesta?</w:t>
      </w:r>
    </w:p>
    <w:p>
      <w:pPr>
        <w:pStyle w:val="Normal"/>
        <w:bidi w:val="0"/>
        <w:jc w:val="left"/>
        <w:rPr>
          <w:lang w:val="es-ES"/>
        </w:rPr>
      </w:pPr>
      <w:r>
        <w:rPr>
          <w:b w:val="false"/>
          <w:bCs w:val="false"/>
          <w:u w:val="none"/>
          <w:lang w:val="es-ES"/>
        </w:rPr>
        <w:t xml:space="preserve">¿Cuánto le queda </w:t>
      </w:r>
      <w:r>
        <w:rPr>
          <w:b w:val="false"/>
          <w:bCs w:val="false"/>
          <w:u w:val="none"/>
          <w:lang w:val="es-ES"/>
        </w:rPr>
        <w:t>después</w:t>
      </w:r>
      <w:r>
        <w:rPr>
          <w:b w:val="false"/>
          <w:bCs w:val="false"/>
          <w:u w:val="none"/>
          <w:lang w:val="es-ES"/>
        </w:rPr>
        <w:t xml:space="preserve"> de pagar?.</w:t>
      </w:r>
    </w:p>
    <w:p>
      <w:pPr>
        <w:pStyle w:val="Normal"/>
        <w:bidi w:val="0"/>
        <w:jc w:val="left"/>
        <w:rPr>
          <w:b w:val="false"/>
          <w:b w:val="false"/>
          <w:bCs w:val="false"/>
          <w:u w:val="none"/>
          <w:lang w:val="es-ES"/>
        </w:rPr>
      </w:pPr>
      <w:r>
        <w:rPr>
          <w:b w:val="false"/>
          <w:bCs w:val="false"/>
          <w:u w:val="none"/>
          <w:lang w:val="es-ES"/>
        </w:rPr>
      </w:r>
    </w:p>
    <w:p>
      <w:pPr>
        <w:pStyle w:val="Normal"/>
        <w:bidi w:val="0"/>
        <w:jc w:val="left"/>
        <w:rPr>
          <w:b w:val="false"/>
          <w:b w:val="false"/>
          <w:bCs w:val="false"/>
          <w:u w:val="none"/>
          <w:lang w:val="es-ES"/>
        </w:rPr>
      </w:pPr>
      <w:r>
        <w:rPr>
          <w:b w:val="false"/>
          <w:bCs w:val="false"/>
          <w:u w:val="none"/>
          <w:lang w:val="es-ES"/>
        </w:rPr>
        <w:t>Completa la ficha poniendo los números que faltan y di en voz alta lo que has hecho : EL NIÑO TIENE 6 EUROS SI SE GASTA 2 TENDRÁ 4 EUROS,</w:t>
      </w:r>
    </w:p>
    <w:p>
      <w:pPr>
        <w:pStyle w:val="Normal"/>
        <w:bidi w:val="0"/>
        <w:jc w:val="left"/>
        <w:rPr>
          <w:b w:val="false"/>
          <w:b w:val="false"/>
          <w:bCs w:val="false"/>
          <w:u w:val="none"/>
          <w:lang w:val="es-ES"/>
        </w:rPr>
      </w:pPr>
      <w:r>
        <w:rPr>
          <w:b w:val="false"/>
          <w:bCs w:val="false"/>
          <w:u w:val="none"/>
          <w:lang w:val="es-ES"/>
        </w:rPr>
        <w:t>LA NIÑA TIENE 5 EUROS SI SE GASTA 4 TENDRÁ 1 EURO</w:t>
      </w:r>
    </w:p>
    <w:p>
      <w:pPr>
        <w:pStyle w:val="Normal"/>
        <w:bidi w:val="0"/>
        <w:jc w:val="left"/>
        <w:rPr>
          <w:b w:val="false"/>
          <w:b w:val="false"/>
          <w:bCs w:val="false"/>
          <w:u w:val="none"/>
          <w:lang w:val="es-ES"/>
        </w:rPr>
      </w:pPr>
      <w:r>
        <w:rPr>
          <w:b w:val="false"/>
          <w:bCs w:val="false"/>
          <w:u w:val="none"/>
          <w:lang w:val="es-ES"/>
        </w:rPr>
        <w:t>Y leemos las operaciones : 6 menos 2 son 4</w:t>
      </w:r>
    </w:p>
    <w:p>
      <w:pPr>
        <w:pStyle w:val="Normal"/>
        <w:bidi w:val="0"/>
        <w:jc w:val="left"/>
        <w:rPr>
          <w:b w:val="false"/>
          <w:b w:val="false"/>
          <w:bCs w:val="false"/>
          <w:u w:val="none"/>
          <w:lang w:val="es-ES"/>
        </w:rPr>
      </w:pPr>
      <w:r>
        <w:rPr>
          <w:b w:val="false"/>
          <w:bCs w:val="false"/>
          <w:u w:val="none"/>
          <w:lang w:val="es-ES"/>
        </w:rPr>
        <w:t>5 menos 4 son 1</w: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 w:val="24"/>
        <w:szCs w:val="24"/>
        <w:lang w:val="es-E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Lohit Devanagari"/>
      <w:color w:val="auto"/>
      <w:kern w:val="2"/>
      <w:sz w:val="24"/>
      <w:szCs w:val="24"/>
      <w:lang w:val="es-ES" w:eastAsia="zh-CN" w:bidi="hi-IN"/>
    </w:rPr>
  </w:style>
  <w:style w:type="paragraph" w:styleId="Ttulo">
    <w:name w:val="Título"/>
    <w:basedOn w:val="Normal"/>
    <w:next w:val="Cuerpodetexto"/>
    <w:qFormat/>
    <w:pPr>
      <w:keepNext w:val="true"/>
      <w:spacing w:before="240" w:after="120"/>
    </w:pPr>
    <w:rPr>
      <w:rFonts w:ascii="Liberation Sans" w:hAnsi="Liberation Sans" w:eastAsia="Noto Sans CJK SC Regular" w:cs="Lohit Devanagari"/>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LibreOffice/6.4.1.2$Windows_X86_64 LibreOffice_project/4d224e95b98b138af42a64d84056446d09082932</Application>
  <Pages>5</Pages>
  <Words>1107</Words>
  <CharactersWithSpaces>6047</CharactersWithSpaces>
  <Paragraphs>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2020-05-22T11:14:16Z</dcterms:created>
  <dc:creator/>
  <dc:description/>
  <dc:language>es-ES</dc:language>
  <cp:lastModifiedBy/>
  <dcterms:modified xsi:type="dcterms:W3CDTF">2020-05-22T22:18:57Z</dcterms:modified>
  <cp:revision>1</cp:revision>
  <dc:subject/>
  <dc:title/>
</cp:coreProperties>
</file>