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12B77" w14:textId="20D47EAA" w:rsidR="00E20084" w:rsidRDefault="00A7574B">
      <w:pPr>
        <w:rPr>
          <w:lang w:val="en-GB"/>
        </w:rPr>
      </w:pPr>
      <w:r w:rsidRPr="00A7574B">
        <w:rPr>
          <w:lang w:val="en-GB"/>
        </w:rPr>
        <w:t>THE INSTRUMENTS AND HISTORY OF I</w:t>
      </w:r>
      <w:r>
        <w:rPr>
          <w:lang w:val="en-GB"/>
        </w:rPr>
        <w:t>RISH MUSIC</w:t>
      </w:r>
    </w:p>
    <w:p w14:paraId="130C11BC" w14:textId="481381E4" w:rsidR="00A7574B" w:rsidRDefault="00A7574B" w:rsidP="00A7574B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Watch the documentary (minutes 12:37 – 18:53) and answer these questions:</w:t>
      </w:r>
      <w:r w:rsidR="001233D9">
        <w:rPr>
          <w:lang w:val="en-GB"/>
        </w:rPr>
        <w:t xml:space="preserve"> </w:t>
      </w:r>
      <w:hyperlink r:id="rId5" w:history="1">
        <w:r w:rsidR="00F87D86" w:rsidRPr="00F87D86">
          <w:rPr>
            <w:rStyle w:val="Hipervnculo"/>
            <w:lang w:val="en-GB"/>
          </w:rPr>
          <w:t>https://www.youtube.com/watch?v=jXccNOUTe7o&amp;t=11s</w:t>
        </w:r>
      </w:hyperlink>
    </w:p>
    <w:p w14:paraId="0D2EDAD5" w14:textId="77777777" w:rsidR="00A7574B" w:rsidRDefault="00A7574B" w:rsidP="00A7574B">
      <w:pPr>
        <w:pStyle w:val="Prrafodelista"/>
        <w:rPr>
          <w:lang w:val="en-GB"/>
        </w:rPr>
      </w:pPr>
    </w:p>
    <w:p w14:paraId="4602D34D" w14:textId="3F2C715A" w:rsidR="00A7574B" w:rsidRDefault="00A7574B" w:rsidP="00A7574B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Which were the first Irish instruments?</w:t>
      </w:r>
    </w:p>
    <w:p w14:paraId="442D0494" w14:textId="160A9C78" w:rsidR="00A7574B" w:rsidRDefault="00A7574B" w:rsidP="00A7574B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word bodhrán comes from _____________________</w:t>
      </w:r>
    </w:p>
    <w:p w14:paraId="2CF58307" w14:textId="2D68708E" w:rsidR="00787B84" w:rsidRDefault="00A7574B" w:rsidP="00787B84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Before 1960, how often was it used as a musical instrument?</w:t>
      </w:r>
    </w:p>
    <w:p w14:paraId="1AB2BBB3" w14:textId="25406A10" w:rsidR="00787B84" w:rsidRDefault="00787B84" w:rsidP="00787B84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bodhrán was also used as: _____________________</w:t>
      </w:r>
    </w:p>
    <w:p w14:paraId="75FFC652" w14:textId="2DC97D6C" w:rsidR="00787B84" w:rsidRDefault="00787B84" w:rsidP="00787B84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According to the ‘’mumming tradition’’ (Celtic pagan beliefs), 4 times a year the doors between __________ and ____________ opened up. They didn’t want ________________________ to come into _____________. So, what did they do?</w:t>
      </w:r>
    </w:p>
    <w:p w14:paraId="25DD5FF1" w14:textId="0006FB4E" w:rsidR="00787B84" w:rsidRDefault="00787B84" w:rsidP="00787B84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first information we have about harp dates back to ____________.</w:t>
      </w:r>
    </w:p>
    <w:p w14:paraId="6CA3B89C" w14:textId="781F750B" w:rsidR="00787B84" w:rsidRDefault="00787B84" w:rsidP="00787B84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What’s the symbol of Ireland? In which places can you find it?</w:t>
      </w:r>
    </w:p>
    <w:p w14:paraId="69DA234D" w14:textId="333A662B" w:rsidR="00787B84" w:rsidRDefault="00787B84" w:rsidP="00787B84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Harp was the instrument of ___________ and minstrels, who played for________________.</w:t>
      </w:r>
    </w:p>
    <w:p w14:paraId="626E4DC5" w14:textId="30A9EC1C" w:rsidR="00787B84" w:rsidRPr="00787B84" w:rsidRDefault="00787B84" w:rsidP="00787B84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*</w:t>
      </w:r>
      <w:r w:rsidRPr="00787B84">
        <w:rPr>
          <w:u w:val="single"/>
          <w:lang w:val="en-GB"/>
        </w:rPr>
        <w:t xml:space="preserve">what’s the meaning of </w:t>
      </w:r>
      <w:r w:rsidRPr="00787B84">
        <w:rPr>
          <w:i/>
          <w:iCs/>
          <w:u w:val="single"/>
          <w:lang w:val="en-GB"/>
        </w:rPr>
        <w:t>bard</w:t>
      </w:r>
      <w:r w:rsidRPr="00787B84">
        <w:rPr>
          <w:u w:val="single"/>
          <w:lang w:val="en-GB"/>
        </w:rPr>
        <w:t xml:space="preserve"> and </w:t>
      </w:r>
      <w:r w:rsidRPr="00787B84">
        <w:rPr>
          <w:i/>
          <w:iCs/>
          <w:u w:val="single"/>
          <w:lang w:val="en-GB"/>
        </w:rPr>
        <w:t>chieftain</w:t>
      </w:r>
      <w:r w:rsidRPr="00787B84">
        <w:rPr>
          <w:u w:val="single"/>
          <w:lang w:val="en-GB"/>
        </w:rPr>
        <w:t>. Write a short definition.</w:t>
      </w:r>
    </w:p>
    <w:p w14:paraId="01D3AB9E" w14:textId="4A3A0E8E" w:rsidR="00787B84" w:rsidRDefault="00787B84" w:rsidP="00787B84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What happened </w:t>
      </w:r>
      <w:r w:rsidR="001233D9">
        <w:rPr>
          <w:lang w:val="en-GB"/>
        </w:rPr>
        <w:t>to</w:t>
      </w:r>
      <w:r>
        <w:rPr>
          <w:lang w:val="en-GB"/>
        </w:rPr>
        <w:t xml:space="preserve"> Irish culture</w:t>
      </w:r>
      <w:r w:rsidR="001233D9">
        <w:rPr>
          <w:lang w:val="en-GB"/>
        </w:rPr>
        <w:t xml:space="preserve"> with the British conquest?</w:t>
      </w:r>
    </w:p>
    <w:p w14:paraId="304D3E52" w14:textId="2D5EC188" w:rsidR="001233D9" w:rsidRDefault="001233D9" w:rsidP="00787B84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In 1571 there was a decree that all harps ______________ and harpers________________.</w:t>
      </w:r>
    </w:p>
    <w:p w14:paraId="2733443E" w14:textId="5BD9FF27" w:rsidR="001233D9" w:rsidRDefault="001233D9" w:rsidP="00787B84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Why were bards and harpers considered so dangerous?</w:t>
      </w:r>
    </w:p>
    <w:p w14:paraId="551E6FFB" w14:textId="77777777" w:rsidR="001233D9" w:rsidRDefault="001233D9" w:rsidP="001233D9">
      <w:pPr>
        <w:pStyle w:val="Prrafodelista"/>
        <w:rPr>
          <w:lang w:val="en-GB"/>
        </w:rPr>
      </w:pPr>
    </w:p>
    <w:p w14:paraId="09F0783E" w14:textId="1B7BB10A" w:rsidR="001233D9" w:rsidRPr="001233D9" w:rsidRDefault="001233D9" w:rsidP="001233D9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Listen to this Irish band, The chieftains: </w:t>
      </w:r>
      <w:hyperlink r:id="rId6" w:history="1">
        <w:r w:rsidRPr="001233D9">
          <w:rPr>
            <w:rStyle w:val="Hipervnculo"/>
            <w:lang w:val="en-GB"/>
          </w:rPr>
          <w:t>https://www.youtube.com/watch?v=5diH_kWCBoA</w:t>
        </w:r>
      </w:hyperlink>
    </w:p>
    <w:p w14:paraId="73439F6D" w14:textId="1BEF0B8C" w:rsidR="001233D9" w:rsidRDefault="001233D9" w:rsidP="001233D9">
      <w:pPr>
        <w:rPr>
          <w:lang w:val="en-GB"/>
        </w:rPr>
      </w:pPr>
    </w:p>
    <w:p w14:paraId="3C9AAD8F" w14:textId="4F290500" w:rsidR="001233D9" w:rsidRPr="001233D9" w:rsidRDefault="001233D9" w:rsidP="001233D9">
      <w:pPr>
        <w:rPr>
          <w:lang w:val="en-GB"/>
        </w:rPr>
      </w:pPr>
      <w:r w:rsidRPr="001233D9">
        <w:drawing>
          <wp:inline distT="0" distB="0" distL="0" distR="0" wp14:anchorId="0B78E3E8" wp14:editId="31FFF19C">
            <wp:extent cx="2781300" cy="1390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3086" cy="139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</w:t>
      </w:r>
      <w:r w:rsidRPr="001233D9">
        <w:drawing>
          <wp:inline distT="0" distB="0" distL="0" distR="0" wp14:anchorId="73B1AB5C" wp14:editId="0207EAE0">
            <wp:extent cx="3048000" cy="2971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3D9" w:rsidRPr="001233D9" w:rsidSect="00A75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29E6"/>
    <w:multiLevelType w:val="hybridMultilevel"/>
    <w:tmpl w:val="72CC87D0"/>
    <w:lvl w:ilvl="0" w:tplc="4D5C2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6B4E"/>
    <w:multiLevelType w:val="hybridMultilevel"/>
    <w:tmpl w:val="CF28E3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4B"/>
    <w:rsid w:val="001233D9"/>
    <w:rsid w:val="00787B84"/>
    <w:rsid w:val="00A7574B"/>
    <w:rsid w:val="00E20084"/>
    <w:rsid w:val="00F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0398"/>
  <w15:chartTrackingRefBased/>
  <w15:docId w15:val="{401E3AAF-7CA6-49FC-8A72-7F89A4C3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74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23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diH_kWCBoA" TargetMode="External"/><Relationship Id="rId5" Type="http://schemas.openxmlformats.org/officeDocument/2006/relationships/hyperlink" Target="https://www.youtube.com/watch?v=jXccNOUTe7o&amp;t=11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2020-05-13T16:06:00Z</dcterms:created>
  <dcterms:modified xsi:type="dcterms:W3CDTF">2020-05-13T16:37:00Z</dcterms:modified>
</cp:coreProperties>
</file>