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20" w:rsidRDefault="00B01320"/>
    <w:p w:rsidR="00B01320" w:rsidRDefault="00AF08AB" w:rsidP="00B01320">
      <w:r>
        <w:t>Martes 24</w:t>
      </w:r>
    </w:p>
    <w:p w:rsidR="00B01320" w:rsidRDefault="00B01320" w:rsidP="00B01320">
      <w:r>
        <w:t>Ejercicios formulación</w:t>
      </w:r>
    </w:p>
    <w:p w:rsidR="00B01320" w:rsidRDefault="00B01320" w:rsidP="00B01320"/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8"/>
        <w:gridCol w:w="1985"/>
        <w:gridCol w:w="3260"/>
      </w:tblGrid>
      <w:tr w:rsidR="00B01320" w:rsidTr="00B0132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1320" w:rsidRDefault="00B01320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proofErr w:type="spellStart"/>
            <w:r>
              <w:rPr>
                <w:b/>
                <w:spacing w:val="-3"/>
              </w:rPr>
              <w:t>Fómula</w:t>
            </w:r>
            <w:proofErr w:type="spellEnd"/>
            <w:r>
              <w:rPr>
                <w:b/>
                <w:spacing w:val="-3"/>
              </w:rPr>
              <w:t xml:space="preserve"> sal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01320" w:rsidRDefault="00B01320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Valencia óxido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01320" w:rsidRDefault="00B01320">
            <w:pPr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Nombre óxido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01320" w:rsidRDefault="00B01320">
            <w:pPr>
              <w:suppressAutoHyphens/>
              <w:ind w:left="-426" w:firstLine="426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Nombre sal</w:t>
            </w: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B01320" w:rsidRDefault="00B01320" w:rsidP="00B01320">
            <w:pPr>
              <w:suppressAutoHyphens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Na</w:t>
            </w:r>
            <w:r>
              <w:rPr>
                <w:spacing w:val="-3"/>
                <w:vertAlign w:val="subscript"/>
              </w:rPr>
              <w:t>2</w:t>
            </w:r>
            <w:r>
              <w:rPr>
                <w:spacing w:val="-3"/>
              </w:rPr>
              <w:t>SO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rPr>
                <w:spacing w:val="-3"/>
              </w:rPr>
            </w:pP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B01320" w:rsidRDefault="00B01320" w:rsidP="00B01320">
            <w:pPr>
              <w:suppressAutoHyphens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FeSO</w:t>
            </w:r>
            <w:r>
              <w:rPr>
                <w:spacing w:val="-3"/>
                <w:vertAlign w:val="subscript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B01320" w:rsidRDefault="00B01320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Fe</w:t>
            </w:r>
            <w:r>
              <w:rPr>
                <w:spacing w:val="-3"/>
                <w:vertAlign w:val="subscript"/>
              </w:rPr>
              <w:t>2</w:t>
            </w:r>
            <w:r>
              <w:rPr>
                <w:spacing w:val="-3"/>
              </w:rPr>
              <w:t>(SO</w:t>
            </w:r>
            <w:r>
              <w:rPr>
                <w:spacing w:val="-3"/>
                <w:vertAlign w:val="subscript"/>
              </w:rPr>
              <w:t>2</w:t>
            </w:r>
            <w:r>
              <w:rPr>
                <w:spacing w:val="-3"/>
              </w:rPr>
              <w:t>)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B01320" w:rsidRDefault="00B01320" w:rsidP="00B01320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CuNO</w:t>
            </w:r>
            <w:r>
              <w:rPr>
                <w:spacing w:val="-3"/>
                <w:vertAlign w:val="subscript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ind w:left="-426" w:firstLine="426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B01320" w:rsidRDefault="00B01320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CuNO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  <w:vertAlign w:val="subscript"/>
              </w:rPr>
            </w:pP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B01320" w:rsidRDefault="00B01320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Cu(NO</w:t>
            </w:r>
            <w:r>
              <w:rPr>
                <w:spacing w:val="-3"/>
                <w:vertAlign w:val="subscript"/>
              </w:rPr>
              <w:t>3</w:t>
            </w:r>
            <w:r>
              <w:rPr>
                <w:spacing w:val="-3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B01320" w:rsidRDefault="00B01320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Ca(PO</w:t>
            </w:r>
            <w:r>
              <w:rPr>
                <w:spacing w:val="-3"/>
                <w:vertAlign w:val="subscript"/>
              </w:rPr>
              <w:t>4</w:t>
            </w:r>
            <w:r>
              <w:rPr>
                <w:spacing w:val="-3"/>
              </w:rPr>
              <w:t>)</w:t>
            </w:r>
            <w:r>
              <w:rPr>
                <w:spacing w:val="-3"/>
                <w:vertAlign w:val="subscript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B01320" w:rsidRDefault="00B01320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CoCO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</w:tr>
      <w:tr w:rsidR="00B01320" w:rsidTr="00B0132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Pr="00AF08AB" w:rsidRDefault="00B01320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Zn(BrO</w:t>
            </w:r>
            <w:r>
              <w:rPr>
                <w:spacing w:val="-3"/>
                <w:vertAlign w:val="subscript"/>
              </w:rPr>
              <w:t>3</w:t>
            </w:r>
            <w:r>
              <w:rPr>
                <w:spacing w:val="-3"/>
              </w:rPr>
              <w:t>)</w:t>
            </w:r>
            <w:r w:rsidR="00AF08AB">
              <w:rPr>
                <w:spacing w:val="-3"/>
                <w:vertAlign w:val="subscript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320" w:rsidRDefault="00B01320" w:rsidP="00B01320">
            <w:pPr>
              <w:suppressAutoHyphens/>
              <w:rPr>
                <w:spacing w:val="-3"/>
              </w:rPr>
            </w:pPr>
          </w:p>
        </w:tc>
      </w:tr>
    </w:tbl>
    <w:p w:rsidR="00B01320" w:rsidRDefault="00B01320" w:rsidP="00B01320"/>
    <w:p w:rsidR="00B01320" w:rsidRDefault="00B01320" w:rsidP="00B01320">
      <w:r>
        <w:t>Formular sales ternarias</w:t>
      </w:r>
    </w:p>
    <w:p w:rsidR="00B01320" w:rsidRDefault="00B01320" w:rsidP="00B01320">
      <w:r>
        <w:t>Ejemplo:</w:t>
      </w:r>
    </w:p>
    <w:p w:rsidR="00B01320" w:rsidRPr="0061249B" w:rsidRDefault="00B01320" w:rsidP="00B01320">
      <w:pPr>
        <w:rPr>
          <w:b/>
        </w:rPr>
      </w:pPr>
      <w:r w:rsidRPr="0061249B">
        <w:rPr>
          <w:b/>
        </w:rPr>
        <w:t xml:space="preserve">Sulfato de sodio </w:t>
      </w:r>
    </w:p>
    <w:p w:rsidR="00B01320" w:rsidRDefault="0061249B" w:rsidP="00B01320">
      <w:r>
        <w:t>1º saber del óxido que proviene (cogemos la palabra con terminación en –ato o –</w:t>
      </w:r>
      <w:proofErr w:type="spellStart"/>
      <w:proofErr w:type="gramStart"/>
      <w:r>
        <w:t>ito</w:t>
      </w:r>
      <w:proofErr w:type="spellEnd"/>
      <w:r>
        <w:t xml:space="preserve"> )</w:t>
      </w:r>
      <w:proofErr w:type="gramEnd"/>
    </w:p>
    <w:p w:rsidR="0061249B" w:rsidRPr="0061249B" w:rsidRDefault="0061249B" w:rsidP="00B01320">
      <w:pPr>
        <w:rPr>
          <w:b/>
        </w:rPr>
      </w:pPr>
      <w:r>
        <w:rPr>
          <w:b/>
        </w:rPr>
        <w:t>OJO el metal queda para el final</w:t>
      </w:r>
    </w:p>
    <w:p w:rsidR="00B01320" w:rsidRDefault="00B01320" w:rsidP="00B01320">
      <w:r>
        <w:t>Utilizamos los siguientes sufijos</w:t>
      </w:r>
    </w:p>
    <w:p w:rsidR="00B01320" w:rsidRDefault="00B01320" w:rsidP="00B01320">
      <w:r>
        <w:t>-</w:t>
      </w:r>
      <w:proofErr w:type="spellStart"/>
      <w:r>
        <w:t>ito</w:t>
      </w:r>
      <w:proofErr w:type="spellEnd"/>
      <w:r>
        <w:t>_____________-oso</w:t>
      </w:r>
    </w:p>
    <w:p w:rsidR="00B01320" w:rsidRDefault="00B01320" w:rsidP="00B01320">
      <w:r>
        <w:t>-ato_____________ -</w:t>
      </w:r>
      <w:proofErr w:type="spellStart"/>
      <w:r>
        <w:t>ico</w:t>
      </w:r>
      <w:proofErr w:type="spellEnd"/>
    </w:p>
    <w:p w:rsidR="00B01320" w:rsidRDefault="00B01320" w:rsidP="00B01320"/>
    <w:p w:rsidR="00B01320" w:rsidRDefault="00B01320" w:rsidP="00B0132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109220</wp:posOffset>
                </wp:positionV>
                <wp:extent cx="762000" cy="9525"/>
                <wp:effectExtent l="0" t="57150" r="38100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B0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41.7pt;margin-top:8.6pt;width:6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Sulfato                          Sulfúrico </w:t>
      </w:r>
      <w:proofErr w:type="gramStart"/>
      <w:r>
        <w:t>( lo</w:t>
      </w:r>
      <w:proofErr w:type="gramEnd"/>
      <w:r>
        <w:t xml:space="preserve"> formulo)  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6</w:t>
      </w:r>
      <w:r>
        <w:t xml:space="preserve"> </w:t>
      </w:r>
      <w:r w:rsidR="0061249B">
        <w:t>(</w:t>
      </w:r>
      <w:r>
        <w:t>simplifico</w:t>
      </w:r>
      <w:r w:rsidR="0061249B">
        <w:t xml:space="preserve"> OBLIGATORIAMENTE)</w:t>
      </w:r>
      <w:r>
        <w:t xml:space="preserve"> SO</w:t>
      </w:r>
      <w:r>
        <w:rPr>
          <w:vertAlign w:val="subscript"/>
        </w:rPr>
        <w:t xml:space="preserve">3 </w:t>
      </w:r>
      <w:r>
        <w:t>y le sumo H</w:t>
      </w:r>
      <w:r>
        <w:rPr>
          <w:vertAlign w:val="subscript"/>
        </w:rPr>
        <w:t>2</w:t>
      </w:r>
      <w:r>
        <w:t xml:space="preserve">O  </w:t>
      </w:r>
      <w:r w:rsidR="0061249B">
        <w:t>OBTENIENDO H</w:t>
      </w:r>
      <w:r w:rsidR="0061249B">
        <w:rPr>
          <w:vertAlign w:val="subscript"/>
        </w:rPr>
        <w:t>2</w:t>
      </w:r>
      <w:r w:rsidR="0061249B">
        <w:t>SO</w:t>
      </w:r>
      <w:r w:rsidR="0061249B">
        <w:rPr>
          <w:vertAlign w:val="subscript"/>
        </w:rPr>
        <w:t>4</w:t>
      </w:r>
      <w:r w:rsidR="0061249B">
        <w:t xml:space="preserve"> AHORA SUSTITUIMOS EL HIDRÓGENO POR EL METAL.</w:t>
      </w:r>
    </w:p>
    <w:p w:rsidR="0061249B" w:rsidRDefault="0061249B" w:rsidP="00B01320">
      <w:pPr>
        <w:rPr>
          <w:vertAlign w:val="subscript"/>
        </w:rPr>
      </w:pPr>
      <w:r>
        <w:t xml:space="preserve"> </w:t>
      </w:r>
      <w:proofErr w:type="gramStart"/>
      <w:r>
        <w:t>en</w:t>
      </w:r>
      <w:proofErr w:type="gramEnd"/>
      <w:r>
        <w:t xml:space="preserve"> número que tiene el hidrógeno lo mantenemos, la valencia del metal, que en este caso es uno entre paréntesis en sobre el SO</w:t>
      </w:r>
      <w:r>
        <w:rPr>
          <w:vertAlign w:val="subscript"/>
        </w:rPr>
        <w:t>4</w:t>
      </w:r>
    </w:p>
    <w:p w:rsidR="0061249B" w:rsidRPr="0061249B" w:rsidRDefault="0061249B" w:rsidP="00B0132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8A1B0" wp14:editId="55FF98F4">
                <wp:simplePos x="0" y="0"/>
                <wp:positionH relativeFrom="column">
                  <wp:posOffset>1737774</wp:posOffset>
                </wp:positionH>
                <wp:positionV relativeFrom="paragraph">
                  <wp:posOffset>98525</wp:posOffset>
                </wp:positionV>
                <wp:extent cx="762000" cy="9525"/>
                <wp:effectExtent l="0" t="57150" r="38100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FE424" id="Conector recto de flecha 4" o:spid="_x0000_s1026" type="#_x0000_t32" style="position:absolute;margin-left:136.85pt;margin-top:7.75pt;width:60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6A794" wp14:editId="0557C9B0">
                <wp:simplePos x="0" y="0"/>
                <wp:positionH relativeFrom="column">
                  <wp:posOffset>488149</wp:posOffset>
                </wp:positionH>
                <wp:positionV relativeFrom="paragraph">
                  <wp:posOffset>62989</wp:posOffset>
                </wp:positionV>
                <wp:extent cx="762000" cy="9525"/>
                <wp:effectExtent l="0" t="57150" r="38100" b="857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E245C" id="Conector recto de flecha 3" o:spid="_x0000_s1026" type="#_x0000_t32" style="position:absolute;margin-left:38.45pt;margin-top:4.95pt;width:6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              </w:t>
      </w:r>
      <w:r>
        <w:t xml:space="preserve">                  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vertAlign w:val="subscript"/>
        </w:rPr>
        <w:t xml:space="preserve">                                          </w:t>
      </w:r>
      <w:r>
        <w:t>Na</w:t>
      </w:r>
      <w:r>
        <w:rPr>
          <w:vertAlign w:val="subscript"/>
        </w:rPr>
        <w:t>2</w:t>
      </w:r>
      <w:r>
        <w:t xml:space="preserve"> 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1</w:t>
      </w:r>
      <w:r>
        <w:t xml:space="preserve"> COMO ES UNO NO SE </w:t>
      </w:r>
      <w:proofErr w:type="gramStart"/>
      <w:r>
        <w:t xml:space="preserve">COLOCA 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proofErr w:type="gramEnd"/>
      <w:r>
        <w:t xml:space="preserve"> </w:t>
      </w:r>
    </w:p>
    <w:p w:rsidR="0061249B" w:rsidRDefault="0061249B" w:rsidP="00B01320">
      <w:r>
        <w:t>Ejemplo</w:t>
      </w:r>
    </w:p>
    <w:p w:rsidR="0061249B" w:rsidRDefault="00AF08AB" w:rsidP="00B01320">
      <w:pPr>
        <w:rPr>
          <w:vertAlign w:val="subscrip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948C5" wp14:editId="6BA9AF91">
                <wp:simplePos x="0" y="0"/>
                <wp:positionH relativeFrom="column">
                  <wp:posOffset>1751162</wp:posOffset>
                </wp:positionH>
                <wp:positionV relativeFrom="paragraph">
                  <wp:posOffset>300415</wp:posOffset>
                </wp:positionV>
                <wp:extent cx="762000" cy="9525"/>
                <wp:effectExtent l="0" t="57150" r="38100" b="857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6FBC9" id="Conector recto de flecha 10" o:spid="_x0000_s1026" type="#_x0000_t32" style="position:absolute;margin-left:137.9pt;margin-top:23.65pt;width:60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0BF45" wp14:editId="0E26ABD0">
                <wp:simplePos x="0" y="0"/>
                <wp:positionH relativeFrom="column">
                  <wp:posOffset>379563</wp:posOffset>
                </wp:positionH>
                <wp:positionV relativeFrom="paragraph">
                  <wp:posOffset>290519</wp:posOffset>
                </wp:positionV>
                <wp:extent cx="762000" cy="9525"/>
                <wp:effectExtent l="0" t="57150" r="38100" b="857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B77EE" id="Conector recto de flecha 9" o:spid="_x0000_s1026" type="#_x0000_t32" style="position:absolute;margin-left:29.9pt;margin-top:22.9pt;width:60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CDE6A" wp14:editId="55CD3863">
                <wp:simplePos x="0" y="0"/>
                <wp:positionH relativeFrom="column">
                  <wp:posOffset>4399472</wp:posOffset>
                </wp:positionH>
                <wp:positionV relativeFrom="paragraph">
                  <wp:posOffset>98748</wp:posOffset>
                </wp:positionV>
                <wp:extent cx="762000" cy="9525"/>
                <wp:effectExtent l="0" t="57150" r="38100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2EEA8" id="Conector recto de flecha 7" o:spid="_x0000_s1026" type="#_x0000_t32" style="position:absolute;margin-left:346.4pt;margin-top:7.8pt;width:60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90A6D" wp14:editId="3911D6FB">
                <wp:simplePos x="0" y="0"/>
                <wp:positionH relativeFrom="column">
                  <wp:posOffset>3130873</wp:posOffset>
                </wp:positionH>
                <wp:positionV relativeFrom="paragraph">
                  <wp:posOffset>110633</wp:posOffset>
                </wp:positionV>
                <wp:extent cx="762000" cy="9525"/>
                <wp:effectExtent l="0" t="57150" r="38100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BCE3" id="Conector recto de flecha 8" o:spid="_x0000_s1026" type="#_x0000_t32" style="position:absolute;margin-left:246.55pt;margin-top:8.7pt;width:60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6124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13DC9" wp14:editId="1F5C49B9">
                <wp:simplePos x="0" y="0"/>
                <wp:positionH relativeFrom="column">
                  <wp:posOffset>943610</wp:posOffset>
                </wp:positionH>
                <wp:positionV relativeFrom="paragraph">
                  <wp:posOffset>110274</wp:posOffset>
                </wp:positionV>
                <wp:extent cx="762000" cy="9525"/>
                <wp:effectExtent l="0" t="57150" r="38100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91301" id="Conector recto de flecha 5" o:spid="_x0000_s1026" type="#_x0000_t32" style="position:absolute;margin-left:74.3pt;margin-top:8.7pt;width:60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="0061249B">
        <w:t>Nitrato ferroso                            óxido nítrico</w:t>
      </w:r>
      <w:r>
        <w:t>: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+H</w:t>
      </w:r>
      <w:r>
        <w:rPr>
          <w:vertAlign w:val="subscript"/>
        </w:rPr>
        <w:t>2</w:t>
      </w:r>
      <w:r>
        <w:t>O                            H</w:t>
      </w:r>
      <w:r>
        <w:rPr>
          <w:vertAlign w:val="subscript"/>
        </w:rPr>
        <w:t>2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6</w:t>
      </w:r>
      <w:r>
        <w:t xml:space="preserve">                           HNO</w:t>
      </w:r>
      <w:r>
        <w:rPr>
          <w:vertAlign w:val="subscript"/>
        </w:rPr>
        <w:t>3</w:t>
      </w:r>
      <w:r>
        <w:t xml:space="preserve">                               FeNO</w:t>
      </w:r>
      <w:r>
        <w:rPr>
          <w:vertAlign w:val="subscript"/>
        </w:rPr>
        <w:t>3</w:t>
      </w:r>
      <w:r>
        <w:t xml:space="preserve">                             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AF08AB" w:rsidRPr="00AF08AB" w:rsidRDefault="00AF08AB" w:rsidP="00B01320">
      <w:bookmarkStart w:id="0" w:name="_GoBack"/>
      <w:bookmarkEnd w:id="0"/>
    </w:p>
    <w:p w:rsidR="00AF08AB" w:rsidRDefault="00AF08AB" w:rsidP="00B01320">
      <w:pPr>
        <w:rPr>
          <w:vertAlign w:val="subscript"/>
        </w:rPr>
      </w:pPr>
    </w:p>
    <w:p w:rsidR="00AF08AB" w:rsidRPr="00AF08AB" w:rsidRDefault="00AF08AB" w:rsidP="00B01320">
      <w:pPr>
        <w:rPr>
          <w:vertAlign w:val="subscript"/>
        </w:rPr>
      </w:pPr>
    </w:p>
    <w:tbl>
      <w:tblPr>
        <w:tblW w:w="9127" w:type="dxa"/>
        <w:tblInd w:w="-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559"/>
        <w:gridCol w:w="1559"/>
        <w:gridCol w:w="1559"/>
        <w:gridCol w:w="2127"/>
      </w:tblGrid>
      <w:tr w:rsidR="00AF08AB" w:rsidTr="00AF08AB"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8AB" w:rsidRDefault="00AF08AB" w:rsidP="00AF08AB">
            <w:pPr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Nombre</w:t>
            </w:r>
            <w:r>
              <w:rPr>
                <w:b/>
                <w:spacing w:val="-3"/>
              </w:rPr>
              <w:t xml:space="preserve"> sal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F08AB" w:rsidRDefault="00AF08AB" w:rsidP="004277EA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Nombre óxido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F08AB" w:rsidRDefault="00AF08AB" w:rsidP="00AF08AB">
            <w:pPr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Fórmula </w:t>
            </w:r>
            <w:r>
              <w:rPr>
                <w:b/>
                <w:spacing w:val="-3"/>
              </w:rPr>
              <w:t>óxido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F08AB" w:rsidRDefault="00AF08AB" w:rsidP="004277EA">
            <w:pPr>
              <w:suppressAutoHyphens/>
              <w:ind w:left="-426" w:firstLine="426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Fórmula ácido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8AB" w:rsidRDefault="00AF08AB" w:rsidP="004277EA">
            <w:pPr>
              <w:suppressAutoHyphens/>
              <w:ind w:left="-426" w:firstLine="426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Fórmula sal</w:t>
            </w: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4277EA">
            <w:pPr>
              <w:suppressAutoHyphens/>
              <w:jc w:val="both"/>
              <w:rPr>
                <w:spacing w:val="-3"/>
                <w:vertAlign w:val="subscript"/>
              </w:rPr>
            </w:pPr>
            <w:proofErr w:type="spellStart"/>
            <w:r>
              <w:rPr>
                <w:spacing w:val="-3"/>
              </w:rPr>
              <w:t>Nirtito</w:t>
            </w:r>
            <w:proofErr w:type="spellEnd"/>
            <w:r>
              <w:rPr>
                <w:spacing w:val="-3"/>
              </w:rPr>
              <w:t xml:space="preserve"> férrico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4277EA">
            <w:pPr>
              <w:suppressAutoHyphens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Sulfito ferroso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AF08AB">
            <w:pPr>
              <w:suppressAutoHyphens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Sulfito férrico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4277EA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Nitrito de cobre (I)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ind w:left="-426" w:firstLine="426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4277EA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Carbonato de sodio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  <w:vertAlign w:val="subscrip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rPr>
                <w:spacing w:val="-3"/>
                <w:vertAlign w:val="subscript"/>
              </w:rPr>
            </w:pP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4277EA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Cu(NO</w:t>
            </w:r>
            <w:r>
              <w:rPr>
                <w:spacing w:val="-3"/>
                <w:vertAlign w:val="subscript"/>
              </w:rPr>
              <w:t>3</w:t>
            </w:r>
            <w:r>
              <w:rPr>
                <w:spacing w:val="-3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4277EA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proofErr w:type="spellStart"/>
            <w:r>
              <w:rPr>
                <w:spacing w:val="-3"/>
              </w:rPr>
              <w:t>Metafosfato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niqueloso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AF08AB">
            <w:pPr>
              <w:suppressAutoHyphens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Hipoclorito de sodio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</w:tr>
      <w:tr w:rsidR="00AF08AB" w:rsidTr="00AF08AB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Pr="00B01320" w:rsidRDefault="00AF08AB" w:rsidP="004277EA">
            <w:pPr>
              <w:suppressAutoHyphens/>
              <w:ind w:left="-426" w:firstLine="426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Perbromato</w:t>
            </w:r>
            <w:proofErr w:type="spellEnd"/>
            <w:r>
              <w:rPr>
                <w:spacing w:val="-3"/>
              </w:rPr>
              <w:t xml:space="preserve"> de Zinc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AB" w:rsidRDefault="00AF08AB" w:rsidP="004277EA">
            <w:pPr>
              <w:suppressAutoHyphens/>
              <w:rPr>
                <w:spacing w:val="-3"/>
              </w:rPr>
            </w:pPr>
          </w:p>
        </w:tc>
      </w:tr>
    </w:tbl>
    <w:p w:rsidR="00B01320" w:rsidRDefault="00B01320"/>
    <w:p w:rsidR="00B01320" w:rsidRDefault="00B01320"/>
    <w:sectPr w:rsidR="00B01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C3"/>
    <w:rsid w:val="00296447"/>
    <w:rsid w:val="0061249B"/>
    <w:rsid w:val="009B6CC3"/>
    <w:rsid w:val="00AF08AB"/>
    <w:rsid w:val="00B0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5589-1C32-4139-B4A3-FFA34BC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2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2020-03-23T16:57:00Z</dcterms:created>
  <dcterms:modified xsi:type="dcterms:W3CDTF">2020-03-23T17:28:00Z</dcterms:modified>
</cp:coreProperties>
</file>