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Default="00DC35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CPR PLURILINGÜE ABRENTE</w:t>
      </w:r>
    </w:p>
    <w:p w:rsidR="00DC35B9" w:rsidRDefault="00DC35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MATEMÁTICAS 05-05-2020</w:t>
      </w:r>
    </w:p>
    <w:p w:rsidR="00DC35B9" w:rsidRDefault="00DC35B9">
      <w:pPr>
        <w:rPr>
          <w:rFonts w:ascii="Arial Black" w:hAnsi="Arial Black"/>
          <w:sz w:val="24"/>
          <w:szCs w:val="24"/>
        </w:rPr>
      </w:pPr>
    </w:p>
    <w:p w:rsidR="00DC35B9" w:rsidRDefault="00DC35B9">
      <w:pPr>
        <w:rPr>
          <w:rFonts w:ascii="Arial Black" w:hAnsi="Arial Black"/>
          <w:sz w:val="24"/>
          <w:szCs w:val="24"/>
        </w:rPr>
      </w:pPr>
      <w:r w:rsidRPr="0054420D">
        <w:rPr>
          <w:rFonts w:ascii="Arial Black" w:hAnsi="Arial Black"/>
          <w:sz w:val="24"/>
          <w:szCs w:val="24"/>
          <w:highlight w:val="yellow"/>
        </w:rPr>
        <w:t>TEMA 10, BLOQUE 3</w:t>
      </w:r>
      <w:r>
        <w:rPr>
          <w:rFonts w:ascii="Arial Black" w:hAnsi="Arial Black"/>
          <w:sz w:val="24"/>
          <w:szCs w:val="24"/>
        </w:rPr>
        <w:t xml:space="preserve">. </w:t>
      </w:r>
    </w:p>
    <w:p w:rsidR="00DC35B9" w:rsidRDefault="00DC35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Copiad en la libreta el recuadro “tipo de ángulos”. También copiad en la libreta los dibujos de “ángulos según su amplitud”. Hacéis una foto y me la mandáis.</w:t>
      </w:r>
    </w:p>
    <w:p w:rsidR="00DC35B9" w:rsidRDefault="00DC35B9">
      <w:pPr>
        <w:rPr>
          <w:rFonts w:ascii="Arial Black" w:hAnsi="Arial Black"/>
          <w:sz w:val="24"/>
          <w:szCs w:val="24"/>
        </w:rPr>
      </w:pPr>
    </w:p>
    <w:p w:rsidR="00DC35B9" w:rsidRDefault="00DC35B9">
      <w:pPr>
        <w:rPr>
          <w:rFonts w:ascii="Arial Black" w:hAnsi="Arial Black"/>
          <w:sz w:val="24"/>
          <w:szCs w:val="24"/>
        </w:rPr>
      </w:pPr>
      <w:r w:rsidRPr="00DC35B9">
        <w:rPr>
          <w:rFonts w:ascii="Arial Black" w:hAnsi="Arial Black"/>
          <w:sz w:val="24"/>
          <w:szCs w:val="24"/>
          <w:highlight w:val="yellow"/>
        </w:rPr>
        <w:t>*CÁLCULO</w:t>
      </w:r>
    </w:p>
    <w:p w:rsidR="00DC35B9" w:rsidRDefault="00DC35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0,0987:76=</w:t>
      </w:r>
      <w:r w:rsidR="005D0C58">
        <w:rPr>
          <w:rFonts w:ascii="Arial Black" w:hAnsi="Arial Black"/>
          <w:sz w:val="24"/>
          <w:szCs w:val="24"/>
        </w:rPr>
        <w:t xml:space="preserve">  RR</w:t>
      </w:r>
    </w:p>
    <w:p w:rsidR="005D0C58" w:rsidRDefault="00DC35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987,7:</w:t>
      </w:r>
      <w:r w:rsidR="005D0C58">
        <w:rPr>
          <w:rFonts w:ascii="Arial Black" w:hAnsi="Arial Black"/>
          <w:sz w:val="24"/>
          <w:szCs w:val="24"/>
        </w:rPr>
        <w:t>0,005=  RR</w:t>
      </w:r>
    </w:p>
    <w:p w:rsidR="005D0C58" w:rsidRDefault="005D0C5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678,05 x 6,008=</w:t>
      </w:r>
    </w:p>
    <w:p w:rsidR="0054420D" w:rsidRPr="00DC35B9" w:rsidRDefault="0054420D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54420D" w:rsidRPr="00DC3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9"/>
    <w:rsid w:val="003E077C"/>
    <w:rsid w:val="0054420D"/>
    <w:rsid w:val="005D0C58"/>
    <w:rsid w:val="00D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6EBD-BB04-4FCB-A613-E8B40CF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3</cp:revision>
  <dcterms:created xsi:type="dcterms:W3CDTF">2020-05-04T13:44:00Z</dcterms:created>
  <dcterms:modified xsi:type="dcterms:W3CDTF">2020-05-04T13:57:00Z</dcterms:modified>
</cp:coreProperties>
</file>