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BF3B96" w:rsidP="00BF3B96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RELIGIÓN</w:t>
      </w:r>
    </w:p>
    <w:p w:rsidR="00BF3B96" w:rsidRDefault="00BF3B96" w:rsidP="00BF3B96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6º PRIMARIA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Busca en internet la fábula de Samaniego El lobo y el perro. Léela y después  contesta las siguientes preguntas. 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1.- ¿Qué valor trata?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</w:t>
      </w:r>
      <w:proofErr w:type="gramStart"/>
      <w:r>
        <w:rPr>
          <w:rFonts w:ascii="Courier New" w:hAnsi="Courier New" w:cs="Courier New"/>
          <w:sz w:val="28"/>
          <w:szCs w:val="28"/>
        </w:rPr>
        <w:t>-¿</w:t>
      </w:r>
      <w:proofErr w:type="gramEnd"/>
      <w:r>
        <w:rPr>
          <w:rFonts w:ascii="Courier New" w:hAnsi="Courier New" w:cs="Courier New"/>
          <w:sz w:val="28"/>
          <w:szCs w:val="28"/>
        </w:rPr>
        <w:t>cuál es la decisión final del lobo? .Razona tu respuesta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*Responde: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*</w:t>
      </w:r>
      <w:r w:rsidR="00D83766">
        <w:rPr>
          <w:rFonts w:ascii="Courier New" w:hAnsi="Courier New" w:cs="Courier New"/>
          <w:sz w:val="28"/>
          <w:szCs w:val="28"/>
        </w:rPr>
        <w:t>¿C</w:t>
      </w:r>
      <w:r>
        <w:rPr>
          <w:rFonts w:ascii="Courier New" w:hAnsi="Courier New" w:cs="Courier New"/>
          <w:sz w:val="28"/>
          <w:szCs w:val="28"/>
        </w:rPr>
        <w:t>ómo son físicamente los personajes de la fábula?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*¿De qué se queja el lobo?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* ¿Por qué el lobo cree que en la ciudad vivirá mejor?</w:t>
      </w:r>
    </w:p>
    <w:p w:rsidR="00BF3B96" w:rsidRDefault="00BF3B9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*</w:t>
      </w:r>
      <w:r w:rsidR="00D83766">
        <w:rPr>
          <w:rFonts w:ascii="Courier New" w:hAnsi="Courier New" w:cs="Courier New"/>
          <w:sz w:val="28"/>
          <w:szCs w:val="28"/>
        </w:rPr>
        <w:t>¿Qué le sorprende al lobo de la vida del perro?</w:t>
      </w:r>
    </w:p>
    <w:p w:rsidR="00D83766" w:rsidRDefault="00D8376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*Qué consejo le darías a cada uno de los personajes</w:t>
      </w:r>
      <w:proofErr w:type="gramStart"/>
      <w:r>
        <w:rPr>
          <w:rFonts w:ascii="Courier New" w:hAnsi="Courier New" w:cs="Courier New"/>
          <w:sz w:val="28"/>
          <w:szCs w:val="28"/>
        </w:rPr>
        <w:t>?</w:t>
      </w:r>
      <w:proofErr w:type="gramEnd"/>
    </w:p>
    <w:p w:rsidR="00D83766" w:rsidRDefault="00D8376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3.-Atribuye a cada personaje estas palabras:</w:t>
      </w:r>
    </w:p>
    <w:p w:rsidR="00D83766" w:rsidRDefault="00D8376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sz w:val="28"/>
          <w:szCs w:val="28"/>
        </w:rPr>
        <w:t>Valentía ,Respeto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a </w:t>
      </w:r>
      <w:proofErr w:type="spellStart"/>
      <w:r>
        <w:rPr>
          <w:rFonts w:ascii="Courier New" w:hAnsi="Courier New" w:cs="Courier New"/>
          <w:sz w:val="28"/>
          <w:szCs w:val="28"/>
        </w:rPr>
        <w:t>si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mismo, Honestidad ,Dejadez , Esclavitud , Libertad ,Dependencia , Miedo , Resignación ,Autoengaño</w:t>
      </w:r>
    </w:p>
    <w:p w:rsidR="00D83766" w:rsidRDefault="00D83766" w:rsidP="00BF3B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4.-</w:t>
      </w:r>
      <w:proofErr w:type="gramStart"/>
      <w:r>
        <w:rPr>
          <w:rFonts w:ascii="Courier New" w:hAnsi="Courier New" w:cs="Courier New"/>
          <w:sz w:val="28"/>
          <w:szCs w:val="28"/>
        </w:rPr>
        <w:t>Reflexiona :Si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tuvieras que elegir ser uno de los personajes de la historia ,¿cuál elegirías y por qué?</w:t>
      </w:r>
    </w:p>
    <w:p w:rsidR="00D83766" w:rsidRPr="00BF3B96" w:rsidRDefault="00D83766" w:rsidP="00BF3B96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D83766" w:rsidRPr="00BF3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96"/>
    <w:rsid w:val="00416123"/>
    <w:rsid w:val="00BF3B96"/>
    <w:rsid w:val="00D83766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2020-05-18T17:08:00Z</dcterms:created>
  <dcterms:modified xsi:type="dcterms:W3CDTF">2020-05-18T17:27:00Z</dcterms:modified>
</cp:coreProperties>
</file>