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A9" w:rsidRDefault="008C7DA9">
      <w:pPr>
        <w:pStyle w:val="Standard"/>
        <w:rPr>
          <w:rFonts w:ascii="Comfortaa" w:hAnsi="Comfortaa" w:cs="Comfortaa"/>
          <w:sz w:val="48"/>
          <w:szCs w:val="48"/>
        </w:rPr>
      </w:pPr>
      <w:bookmarkStart w:id="0" w:name="_GoBack"/>
      <w:bookmarkEnd w:id="0"/>
    </w:p>
    <w:p w:rsidR="008C7DA9" w:rsidRDefault="008C7DA9">
      <w:pPr>
        <w:pStyle w:val="Standard"/>
        <w:rPr>
          <w:rFonts w:ascii="Comfortaa" w:hAnsi="Comfortaa" w:cs="Comfortaa"/>
          <w:sz w:val="48"/>
          <w:szCs w:val="48"/>
        </w:rPr>
      </w:pPr>
    </w:p>
    <w:p w:rsidR="008C7DA9" w:rsidRDefault="008C7DA9">
      <w:pPr>
        <w:pStyle w:val="Standard"/>
        <w:rPr>
          <w:rFonts w:ascii="Comfortaa" w:hAnsi="Comfortaa" w:cs="Comfortaa"/>
          <w:sz w:val="48"/>
          <w:szCs w:val="48"/>
        </w:rPr>
      </w:pPr>
    </w:p>
    <w:p w:rsidR="008C7DA9" w:rsidRDefault="008C7DA9">
      <w:pPr>
        <w:pStyle w:val="Standard"/>
        <w:rPr>
          <w:rFonts w:ascii="Comfortaa" w:hAnsi="Comfortaa" w:cs="Comfortaa"/>
          <w:sz w:val="48"/>
          <w:szCs w:val="48"/>
        </w:rPr>
      </w:pPr>
    </w:p>
    <w:p w:rsidR="008C7DA9" w:rsidRDefault="008C7DA9">
      <w:pPr>
        <w:pStyle w:val="Standard"/>
        <w:rPr>
          <w:rFonts w:ascii="Comfortaa" w:hAnsi="Comfortaa" w:cs="Comfortaa"/>
          <w:sz w:val="48"/>
          <w:szCs w:val="4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8C7DA9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color w:val="FFFFFF"/>
                <w:sz w:val="48"/>
                <w:szCs w:val="48"/>
              </w:rPr>
              <w:t>ADAPTACIÓN DA PROGRAMACIÓN DIDÁCTICA. CURSO 2019/2020</w:t>
            </w:r>
          </w:p>
        </w:tc>
      </w:tr>
    </w:tbl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  <w:rPr>
          <w:rFonts w:ascii="Comfortaa" w:hAnsi="Comfortaa" w:cs="Comfortaa"/>
          <w:sz w:val="48"/>
          <w:szCs w:val="4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8C7DA9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CENTRO: Colexio Plurilingüe ABRENTE</w:t>
            </w:r>
          </w:p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CURSO: 1º ESO</w:t>
            </w:r>
          </w:p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MATERIA: LINGUA GALEGA</w:t>
            </w:r>
          </w:p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DEPARTAMENTO:</w:t>
            </w:r>
          </w:p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DATA: TERCER TRIMESRE</w:t>
            </w:r>
          </w:p>
        </w:tc>
      </w:tr>
    </w:tbl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  <w:pageBreakBefore/>
        <w:jc w:val="center"/>
      </w:pPr>
      <w:r>
        <w:rPr>
          <w:rFonts w:ascii="Comfortaa" w:hAnsi="Comfortaa" w:cs="Comfortaa"/>
        </w:rPr>
        <w:t>ÍNDICE</w:t>
      </w:r>
    </w:p>
    <w:p w:rsidR="008C7DA9" w:rsidRDefault="008C7DA9">
      <w:pPr>
        <w:rPr>
          <w:rFonts w:cs="Mangal"/>
          <w:szCs w:val="20"/>
        </w:rPr>
        <w:sectPr w:rsidR="008C7DA9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8C7DA9" w:rsidRDefault="008C7DA9">
      <w:pPr>
        <w:pStyle w:val="Standard"/>
        <w:spacing w:line="480" w:lineRule="auto"/>
      </w:pPr>
      <w:r>
        <w:rPr>
          <w:rFonts w:ascii="Comfortaa" w:hAnsi="Comfortaa" w:cs="Comfortaa"/>
        </w:rPr>
        <w:t>1. Estándares de aprendizaxe e competencias imprescindibles.</w:t>
      </w:r>
    </w:p>
    <w:p w:rsidR="008C7DA9" w:rsidRDefault="008C7DA9">
      <w:pPr>
        <w:pStyle w:val="Standard"/>
        <w:spacing w:line="480" w:lineRule="auto"/>
      </w:pPr>
      <w:r>
        <w:rPr>
          <w:rFonts w:ascii="Comfortaa" w:hAnsi="Comfortaa" w:cs="Comfortaa"/>
        </w:rPr>
        <w:t>2. Avaliación e cualificación.</w:t>
      </w:r>
    </w:p>
    <w:p w:rsidR="008C7DA9" w:rsidRDefault="008C7DA9">
      <w:pPr>
        <w:pStyle w:val="Standard"/>
        <w:spacing w:line="480" w:lineRule="auto"/>
      </w:pPr>
      <w:r>
        <w:rPr>
          <w:rFonts w:ascii="Comfortaa" w:hAnsi="Comfortaa" w:cs="Comfortaa"/>
        </w:rPr>
        <w:t>3. Metodoloxía e actividades do 3o trimestre (recuperación, reforzo, repaso, e no seu caso ampliación)</w:t>
      </w:r>
    </w:p>
    <w:p w:rsidR="008C7DA9" w:rsidRDefault="008C7DA9">
      <w:pPr>
        <w:pStyle w:val="Standard"/>
        <w:spacing w:line="480" w:lineRule="auto"/>
      </w:pPr>
      <w:r>
        <w:rPr>
          <w:rFonts w:ascii="Comfortaa" w:hAnsi="Comfortaa" w:cs="Comfortaa"/>
        </w:rPr>
        <w:t>4. Información e publicidade.</w:t>
      </w:r>
    </w:p>
    <w:p w:rsidR="008C7DA9" w:rsidRDefault="008C7DA9">
      <w:pPr>
        <w:pStyle w:val="Standard"/>
        <w:spacing w:line="480" w:lineRule="auto"/>
        <w:rPr>
          <w:rFonts w:ascii="Comfortaa" w:hAnsi="Comfortaa" w:cs="Comfortaa"/>
        </w:rPr>
      </w:pPr>
    </w:p>
    <w:p w:rsidR="008C7DA9" w:rsidRDefault="008C7DA9">
      <w:pPr>
        <w:pStyle w:val="Standard"/>
        <w:pageBreakBefore/>
      </w:pPr>
    </w:p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8C7DA9" w:rsidRDefault="008C7DA9">
      <w:pPr>
        <w:pStyle w:val="Standard"/>
      </w:pPr>
    </w:p>
    <w:tbl>
      <w:tblPr>
        <w:tblW w:w="106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6961"/>
      </w:tblGrid>
      <w:tr w:rsidR="008C7DA9">
        <w:trPr>
          <w:trHeight w:val="42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1. Estándares de aprendizaxe e competencias imprescindibles</w:t>
            </w:r>
          </w:p>
        </w:tc>
      </w:tr>
      <w:tr w:rsidR="008C7DA9"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Criterio de avaliación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 xml:space="preserve"> Estándar de aprendizaxe</w:t>
            </w:r>
          </w:p>
          <w:p w:rsidR="008C7DA9" w:rsidRDefault="008C7DA9">
            <w:pPr>
              <w:pStyle w:val="Standard"/>
              <w:spacing w:line="240" w:lineRule="auto"/>
              <w:rPr>
                <w:rFonts w:ascii="Comfortaa" w:hAnsi="Comfortaa" w:cs="Comfortaa"/>
                <w:b/>
                <w:sz w:val="28"/>
                <w:szCs w:val="28"/>
              </w:rPr>
            </w:pP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Comprender e interpretar a intención comunicativa e a idea xeral de textos orais (noticias de actualidade) e elaborar un resumo.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Comprende e interpreta a intención comunicativa de textos orais sinxelos (noticias de actualidade). CCL, CAA.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Traslada a información relevante ou a idea xeral de textos sinxelos a resumos.CCL,CAA.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Extraer a intención comunicativa e a idea xeral de textos orais sinxelos dos ámbitos social e educativo, e seguir instrucións para realizar tarefas guiadas de aprendizaxe con progresiva autonomía.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. Recoñece, xunto ao propósito e a idea xeral, os datos máis relevantes en textos orais do ámbito social e educativo. CCL, CAA.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Segue instrucións para realizar tarefas de aprendizaxe con progresiva autonomía. CCL, CAA.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Coñecer e apreciar as normas de cortesía nas intervencións orais propias e alleas, tanto espontáneas como planificadas.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  <w:rPr>
                <w:rStyle w:val="Ninguno"/>
              </w:rPr>
            </w:pPr>
            <w:r>
              <w:rPr>
                <w:rStyle w:val="Ninguno"/>
              </w:rPr>
              <w:t>Coñece e aprecia as normas que rexen a cortesía na comunicación oral (intervén na orde que lle c</w:t>
            </w:r>
            <w:r>
              <w:rPr>
                <w:rStyle w:val="Ninguno"/>
              </w:rPr>
              <w:t>o</w:t>
            </w:r>
            <w:r>
              <w:rPr>
                <w:rStyle w:val="Ninguno"/>
              </w:rPr>
              <w:t>rresponde, manifesta respecto polas opinións alleas e recoñece e rexeita a linguaxe discriminatoria).</w:t>
            </w:r>
          </w:p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  <w:rPr>
                <w:rStyle w:val="Ninguno"/>
              </w:rPr>
            </w:pPr>
            <w:r>
              <w:rPr>
                <w:rStyle w:val="Ninguno"/>
              </w:rPr>
              <w:t>CCL,CSC.</w:t>
            </w:r>
          </w:p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</w:pPr>
            <w:r>
              <w:rPr>
                <w:rStyle w:val="Ninguno"/>
              </w:rPr>
              <w:t>Recoñece a importancia dos aspectos prosódicos (entoación, pausas, ton, timbre e volume) e o signif</w:t>
            </w:r>
            <w:r>
              <w:rPr>
                <w:rStyle w:val="Ninguno"/>
              </w:rPr>
              <w:t>i</w:t>
            </w:r>
            <w:r>
              <w:rPr>
                <w:rStyle w:val="Ninguno"/>
              </w:rPr>
              <w:t>cado da linguaxe non verbal. CCL,CAA,CSC,CSIE.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 w:rsidP="00835AA7">
            <w:pPr>
              <w:pStyle w:val="tt1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left"/>
            </w:pPr>
            <w:r>
              <w:rPr>
                <w:rStyle w:val="Ninguno"/>
              </w:rPr>
              <w:t>Producir textos orais, en intervenións espontáneas, adecuadas á situación e á intención comunicativa desexada, con coherencia, cohesión e corrección.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  <w:rPr>
                <w:rStyle w:val="Ninguno"/>
              </w:rPr>
            </w:pPr>
            <w:r>
              <w:rPr>
                <w:rStyle w:val="Ninguno"/>
              </w:rPr>
              <w:t>Produce textos orais, en intervencións espontáneas, adecuadas á situación e á intención comunicativa desexada, con coherencia, cohesión e corrección. CCL, CSC.</w:t>
            </w:r>
          </w:p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  <w:rPr>
                <w:rStyle w:val="Ninguno"/>
              </w:rPr>
            </w:pPr>
          </w:p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  <w:rPr>
                <w:rStyle w:val="Ninguno"/>
              </w:rPr>
            </w:pPr>
            <w:r>
              <w:rPr>
                <w:rStyle w:val="Ninguno"/>
              </w:rPr>
              <w:t>Emprega nas intervencións orais espontáneas expresións propias do galego (fraseoloxía adecu</w:t>
            </w:r>
            <w:r>
              <w:rPr>
                <w:rStyle w:val="Ninguno"/>
              </w:rPr>
              <w:t>a</w:t>
            </w:r>
            <w:r>
              <w:rPr>
                <w:rStyle w:val="Ninguno"/>
              </w:rPr>
              <w:t xml:space="preserve">da).CCL, </w:t>
            </w:r>
          </w:p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  <w:rPr>
                <w:rStyle w:val="Ninguno"/>
              </w:rPr>
            </w:pPr>
          </w:p>
          <w:p w:rsidR="008C7DA9" w:rsidRDefault="008C7DA9" w:rsidP="00835AA7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</w:pPr>
            <w:r>
              <w:rPr>
                <w:rStyle w:val="Ninguno"/>
              </w:rPr>
              <w:t>Emprega nas intervencións orais espontáneas un léxico rico e variado.CCL.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Producir discursos breves e comprensibles sobre temas da vida cotiá, de interese persoal ou social.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Producir discursos breves e comprensibles sobre temas da vida cotiá, de interese persoal ou social. CCL, CSIE, CSC, CCEC.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Producir discursos breves e comprensibles sobre temas da vida cotiá, de interese persoal ou social.CSC,CSIE.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Aplicar técnicas de análise do contido e estratexias de lectura comprensiva.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. Utiliza técnicas de análise e síntese do contido: subliñados, esquemas e resumos.CCL, CCA.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. Reconstrúe o sentido global e compón o esquema xerarquizado das ideas. CCL.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Procura o léxico descoñecido en dicionarios, analiza a forma da palabra ou deduce o significado polo contexto. CCL.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Busca información para ampliar e completar o contido das mensaxes a través de distintos recursos: xornais, revistas, libros, enciclopedias, buscadores de internet.CCL,CCA,CD.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Comprender, interpretar e sintetizar escritos do ámbito educativo do alumnado, especialmente, textos descritivos, narrativos e expositivos sobre as distintas materias curriculares: webs educativas, e información de dicionarios e enciclopedias en distintos soportes.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Comprende, interpreta e sintetiza textos propios da vida educativa: webs educativas, información de dicionarios, glosarios e enciclopedias en distintos soportes. CCL, CAA, CD, CSC.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Comprende, interpreta e sintetiza textos propios da vida educativa: webs educativas, información de dicionarios, glosarios e enciclopedias en distintos soportes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Usa de forma guiada as bibliotecas e as TIC para obter información e consultar modelos de composición escrita.CCL,CAA,CD.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Ler en voz alta con dicción, entoación e ritmo adecuados á situación comunicativa.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. Le en voz alta con dicción, entoación e ritmo adecuados e con respecto pola puntuación do texto.CCL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 en voz alta seguindo os patróns fonéticos do galego.CCL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Producir, en formato papel ou dixital, textos sinxelos propios da vida cotiá e das relacións sociais: notas, cartas, avisos, mensaxes electrónicas ou de móbil.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t xml:space="preserve">. </w:t>
            </w:r>
            <w:r>
              <w:rPr>
                <w:rStyle w:val="Ninguno"/>
              </w:rPr>
              <w:t>Produce textos propios das relacións sociais: notas, cartas, avisos, mensaxes electrónicas ou de móbil.CCL, CD,CSC.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Producir, en soporte impreso ou dixital, textos propios da vida educativa, especialmente, resumos, exposicións sinxelas e conclusións sobre as tarefas e aprendizaxes realizadas.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. Produce, en formato papel ou dixital, textos descritivos, narrativos e expositivos propios da vida educativa, especialmente, resumos, exposicións sinxelas e conclusións sobre tarefas e aprendizaxes realizadas. CCL,CD.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Usar, con progresiva autonomía, as TIC (procesadores de texto e correctores ortográficos) para planificar, revisar e mellorar a presentación dos escritos.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Pr="00701293" w:rsidRDefault="008C7DA9" w:rsidP="00701293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  <w:rPr>
                <w:rStyle w:val="Ninguno"/>
              </w:rPr>
            </w:pPr>
            <w:r w:rsidRPr="00701293">
              <w:rPr>
                <w:rStyle w:val="Ninguno"/>
              </w:rPr>
              <w:t>Utiliza, con progresiva autonomía, as funcións básicas dun procesador de textos para organizar os contidos e mellorar a presentación.</w:t>
            </w:r>
          </w:p>
          <w:p w:rsidR="008C7DA9" w:rsidRDefault="008C7DA9" w:rsidP="00701293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</w:pPr>
            <w:r w:rsidRPr="00701293">
              <w:rPr>
                <w:rStyle w:val="Ninguno"/>
              </w:rPr>
              <w:t>Emprega os correctores ortográficos para resolver dúbidas e revisar a ortografía..CCL, CD.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 w:rsidP="007B78AF">
            <w:pPr>
              <w:pStyle w:val="tt1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left"/>
            </w:pPr>
            <w:r>
              <w:rPr>
                <w:rStyle w:val="Ninguno"/>
              </w:rPr>
              <w:t>Recoñecer e usar a fonética da lingua galega.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 w:rsidP="007B78AF">
            <w:pPr>
              <w:pStyle w:val="ttp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70"/>
              </w:tabs>
            </w:pPr>
            <w:r>
              <w:rPr>
                <w:rStyle w:val="Ninguno"/>
              </w:rPr>
              <w:t>Recoñece e pronuncia correctamente os fonemas propios da lingua galega. CCL,.CAA.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Recoñecer, explicar e usar léxico amplo e preciso coa presenza da fraseoloxía e vocabulario traballado na aula.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Utiliza un vocabulario amplo e preciso para expresarse con claridade nun rexistro axeitado á situación. 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Usar eficazmente os dicionarios ou calquera outra fonte de consulta en calquera soporte, para resolver dúbidas e para progresar na aprendizaxe autónoma.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Obtén, de xeito autónomo, información lingüística relativa á clase de palabras e a normativa en dicionarios, en diferentes soportes, e noutras obras de consulta. CCL, CD.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Aplicar e valorar as normas ortográficas e morfolóxicas da lingua galega.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Aplica correctamente as normas ortográficas e morfolóxicas da lingua galega. CCL.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Aplica estratexias para a corrección lingüística, gramatical e ortográfica dos textos.CCL.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Analizar e usar correctamente a puntuación, de acordo coa cohesión textual.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Analiza e usa correctamente a puntuación de acordo coa cohesión textual. 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Recoñecer e explicar o uso das distintas categorías gramaticais, utilizar este coñecemento para distinguir erros e diferenciar as flexivas das non flexivas.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Recoñece e explica o uso das categorías gramaticais nos textos, utiliza este coñecemento para corrixir erros e distingue as flexivas das non flexivas. CCL, CAA.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Recoñecer, usar e explicar os conectores textuais máis comúns (sobre todo os temporais e os explicativos).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Identifica, explica e usa distintos tipos de conectores textuais máis comúns, en particular os temporais e explicativos.CCL,CAA.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Coñecer as regras de concordancia e das funcións sintácticas principais no seo da oración para elaborar enunciados cun estilo cohesionado e correcto.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Producir textos orais e escritos de diferentes xéneros, usando as regras de concordancia. CCL,CAA.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Identificar as función sintácticas no seo da oración.CCL,CA.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Aplicar progresivamente o coñecemento e o uso das estratexias de autoavaliación e a aceptación do erro como parte do proceso de aprendizaxe.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Recoñece os erros nas producións orais e escritas propias e alleas a partir da avaliación e autoavaliación. CCL,CAA.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. Valorar as linguas como medios de relación interpersoal e de sinal de identidade dun pobo, valorar positivamente o plurilingüismo como expresión da riqueza cultural da humanidade e coñecer a lusofonía e achegarse ás culturas que a integran.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Valora a lingua como instrumento co cal se constrúen todos os saberes e como medio de relación interpersoal e de sinal de identidade dun pobo a través da identificación de elementos lingüísticos de noso na literatura de tradición oral e no xénero humorístico. CCL.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Coñece as linguas que se falan en Galicia. CCL.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Coñece os territorios que forman</w:t>
            </w:r>
            <w:r>
              <w:t xml:space="preserve"> </w:t>
            </w:r>
            <w:r>
              <w:rPr>
                <w:rStyle w:val="Ninguno"/>
              </w:rPr>
              <w:t>Coñece recursos en rede de lecer (literatura de tradición oral, música e xogos) en lingua galega adaptados á súa idade. CCL, CD, CSIE.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Coñece os territorios que forman parte da comunidade lusófona.CCL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Adquirir vínculos positivos cara ao uso do galego e asumir a importancia da contribución individual no desenvolvemento da lingua galega.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Analiza a súa propia práctica lingüística e valora a importancia de contribuír individual e socialmente á normalización da lingua galega. CCL,CSC.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Identificar os prexuízos lingüísticos e analizar a situación persoal en relación a eles.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. Coñece o que é un prexuízo. Detecta e analiza a presenza de novos e vellos prexuízos cara ao galego na súa práctica lingüística e na do seu contorno. CCL, CCEC.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Recoñecer e apreciar as variantes diatópicas do galego.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Aprecia as variantes diatópicas do galego como símbolo de riqueza lingüística e cultural.CCL,CCEC.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Rexeita os prexuízos sobre as variedades dialectais e utiliza os trazos propios da súa zona.CCL.</w:t>
            </w:r>
          </w:p>
          <w:p w:rsidR="008C7DA9" w:rsidRDefault="008C7DA9" w:rsidP="00282B16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Coñece as principais variantes diatópicas do galego e clasifica producións lingüísticas segundo o bloque dialectal ao que pertencen. 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Ler, con regularidade e de maneira guiada, obras literarias para desenvolver o criterio lector; expor unha opinión persoal sobre a lectura dunha obra axeitada á idade, relacionando o seu sentido coa propia experiencia e outros coñecementos adquiridos, procurando asimilar os trazos estéticos xerais que definen cada texto.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Le, con regularidade e de maneira guiada, obras literarias para desenvolver o criterio lector; expón unha opinión persoal sobre a lectura dunha obra axeitada á idade, relaciona o seu sentido coa propia experiencia e outros coñecementos adquiridos, e asimila os trazos estéticos xerais que definen cada texto. 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Comparar textos literarios e non literarios e diferenciar textos dos tres grandes xéneros a partir dos seus trazos característicos máis xerais.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Compara textos literarios e non literarios e describe as súas diferenzas e similitudes. CCL.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Diferencia textos dos tres grandes xéneros a partir dos seus trazos característicos máis xerais. 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Ler expresiva e comprensivamente, facer audicións de poemas recitados ou cantados, sinalar a temática ou temáticas abordadas e describir os valores estilísticos dos textos.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 expresiva e comprensivamente, fai audicións de poemas recitados ou cantados, sinala a temática ou temáticas abordadas e describe os valores estilísticos dos textos. CCL.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Ler expresiva e comprensivamente textos narrativos breves e recoñecer a funcionalidade dos elementos formais básicos.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. Le expresiva e comprensivamente textos narrativos breves e recoñece a funcionalidade dos elementos formais básicos. CCL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Ler dramatizada e comprensivamente, visionar pezas teatrais e apreciar os seus compoñentes e procedementos máis relevantes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Le dramatizada e comprensivamente, visiona pezas teatrais e aprecia os seus compoñentes e procedementos máis relevantes. CCL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Escribir textos sinxelos de intención estética, servíndose dos coñecementos literarios adquiridos e dos recursos retóricos traballados na aula.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Escribe textos sinxelos de intención estética, servíndose dos coñecementos literarios adquiridos e dos recursos retóricos traballados na aula. CCL, CCEC.</w:t>
            </w: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Describir e caracterizar os trazos definitorios básicos do cómic e a canción como linguaxes artísticas.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Describe e caracteriza os trazos definitorios básicos do cómic como linguaxe artística. CCL, CCEC.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Identifica e describe, nun cómic dado, os principais trazos definitorios. CCL, CCEC.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Describe e caracteriza os trazos definitorios básicos da canción como linguaxe artística.CCL, CCEC.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  <w:rPr>
                <w:rStyle w:val="Ninguno"/>
              </w:rPr>
            </w:pPr>
            <w:r>
              <w:rPr>
                <w:rStyle w:val="Ninguno"/>
              </w:rPr>
              <w:t>Identifica e describe, nunha canción dada, os seus principais trazos definitorios. CCL,CCEC.</w:t>
            </w:r>
          </w:p>
          <w:p w:rsidR="008C7DA9" w:rsidRDefault="008C7DA9">
            <w:pPr>
              <w:pStyle w:val="Standard"/>
              <w:spacing w:before="240" w:after="240" w:line="240" w:lineRule="auto"/>
              <w:ind w:left="60"/>
            </w:pPr>
          </w:p>
        </w:tc>
      </w:tr>
      <w:tr w:rsidR="008C7DA9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>
            <w:pPr>
              <w:pStyle w:val="Standard"/>
              <w:spacing w:before="240" w:after="240" w:line="240" w:lineRule="auto"/>
              <w:ind w:left="60"/>
            </w:pPr>
            <w:r>
              <w:rPr>
                <w:rStyle w:val="Ninguno"/>
              </w:rPr>
              <w:t>Familiarizarse, seguindo unhas pautas orientadoras, co emprego dos fondos e recursos que ofrecen as bibliotecas, incluídas as virtuais, para a procura de información básica e a resolución de dúbidas de traballo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7DA9" w:rsidRDefault="008C7DA9" w:rsidP="00282B16">
            <w:pPr>
              <w:pStyle w:val="Standard"/>
              <w:spacing w:before="240" w:after="240" w:line="240" w:lineRule="auto"/>
            </w:pPr>
            <w:r>
              <w:rPr>
                <w:rStyle w:val="Ninguno"/>
              </w:rPr>
              <w:t>. Familiarízase, seguindo unhas pautas orientadoras, co emprego dos fondos e recursos que ofrecen as bibliotecas, incluídas as virtuais, para a procura de información básica e a resolución de dúbidas de traballo. CCL, CD.</w:t>
            </w:r>
          </w:p>
        </w:tc>
      </w:tr>
    </w:tbl>
    <w:p w:rsidR="008C7DA9" w:rsidRDefault="008C7DA9">
      <w:pPr>
        <w:pStyle w:val="Standard"/>
        <w:rPr>
          <w:rFonts w:ascii="Comfortaa" w:hAnsi="Comfortaa" w:cs="Comfortaa"/>
        </w:rPr>
      </w:pPr>
    </w:p>
    <w:p w:rsidR="008C7DA9" w:rsidRDefault="008C7DA9">
      <w:pPr>
        <w:pStyle w:val="Standard"/>
        <w:rPr>
          <w:rFonts w:ascii="Comfortaa" w:hAnsi="Comfortaa" w:cs="Comfortaa"/>
        </w:rPr>
      </w:pPr>
    </w:p>
    <w:p w:rsidR="008C7DA9" w:rsidRDefault="008C7DA9">
      <w:pPr>
        <w:pStyle w:val="Standard"/>
        <w:rPr>
          <w:rFonts w:ascii="Comfortaa" w:hAnsi="Comfortaa" w:cs="Comfortaa"/>
        </w:rPr>
      </w:pPr>
    </w:p>
    <w:p w:rsidR="008C7DA9" w:rsidRDefault="008C7DA9">
      <w:pPr>
        <w:pStyle w:val="Standard"/>
        <w:rPr>
          <w:rFonts w:ascii="Comfortaa" w:hAnsi="Comfortaa" w:cs="Comfortaa"/>
        </w:rPr>
      </w:pPr>
    </w:p>
    <w:p w:rsidR="008C7DA9" w:rsidRDefault="008C7DA9">
      <w:pPr>
        <w:pStyle w:val="Standard"/>
        <w:pageBreakBefore/>
        <w:rPr>
          <w:rFonts w:ascii="Comfortaa" w:hAnsi="Comfortaa" w:cs="Comfortaa"/>
        </w:rPr>
      </w:pPr>
    </w:p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space="720"/>
          <w:titlePg/>
          <w:rtlGutter/>
        </w:sectPr>
      </w:pPr>
    </w:p>
    <w:tbl>
      <w:tblPr>
        <w:tblW w:w="1029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9"/>
        <w:gridCol w:w="8131"/>
      </w:tblGrid>
      <w:tr w:rsidR="008C7DA9">
        <w:trPr>
          <w:trHeight w:val="420"/>
        </w:trPr>
        <w:tc>
          <w:tcPr>
            <w:tcW w:w="10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2. Avaliación e cualificación</w:t>
            </w:r>
          </w:p>
        </w:tc>
      </w:tr>
      <w:tr w:rsidR="008C7DA9">
        <w:trPr>
          <w:trHeight w:val="420"/>
        </w:trPr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Avaliación</w:t>
            </w:r>
          </w:p>
          <w:p w:rsidR="008C7DA9" w:rsidRDefault="008C7DA9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Pr="00C07133" w:rsidRDefault="008C7DA9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  <w:b/>
              </w:rPr>
              <w:t xml:space="preserve"> Procedementos: </w:t>
            </w:r>
          </w:p>
          <w:p w:rsidR="008C7DA9" w:rsidRPr="00C07133" w:rsidRDefault="008C7DA9" w:rsidP="007A6C5A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Análise das producións dos alumnos/as. </w:t>
            </w:r>
          </w:p>
          <w:p w:rsidR="008C7DA9" w:rsidRPr="00C07133" w:rsidRDefault="008C7DA9" w:rsidP="007A6C5A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Cuestionarios.</w:t>
            </w:r>
          </w:p>
          <w:p w:rsidR="008C7DA9" w:rsidRDefault="008C7DA9" w:rsidP="007A6C5A">
            <w:pPr>
              <w:pStyle w:val="Standard"/>
            </w:pPr>
            <w:r w:rsidRPr="00C07133">
              <w:rPr>
                <w:rFonts w:ascii="Comfortaa" w:hAnsi="Comfortaa" w:cs="Comfortaa"/>
              </w:rPr>
              <w:t>Intercambios orais cos alumnos/as</w:t>
            </w:r>
          </w:p>
          <w:p w:rsidR="008C7DA9" w:rsidRDefault="008C7DA9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</w:p>
        </w:tc>
      </w:tr>
      <w:tr w:rsidR="008C7DA9">
        <w:trPr>
          <w:trHeight w:val="420"/>
        </w:trPr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widowControl w:val="0"/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Pr="00701293" w:rsidRDefault="008C7DA9">
            <w:pPr>
              <w:pStyle w:val="Standard"/>
              <w:rPr>
                <w:b/>
              </w:rPr>
            </w:pPr>
            <w:r w:rsidRPr="00701293">
              <w:rPr>
                <w:rFonts w:ascii="Comfortaa" w:hAnsi="Comfortaa" w:cs="Comfortaa"/>
                <w:b/>
              </w:rPr>
              <w:t>Instrumentos:</w:t>
            </w:r>
          </w:p>
          <w:p w:rsidR="008C7DA9" w:rsidRPr="00C07133" w:rsidRDefault="008C7DA9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Tarefas na plataforma online:</w:t>
            </w:r>
            <w:r>
              <w:rPr>
                <w:rFonts w:ascii="Comfortaa" w:hAnsi="Comfortaa" w:cs="Comfortaa"/>
              </w:rPr>
              <w:t xml:space="preserve"> Google classroom e correo electrónico.</w:t>
            </w:r>
          </w:p>
          <w:p w:rsidR="008C7DA9" w:rsidRPr="00C07133" w:rsidRDefault="008C7DA9" w:rsidP="007A6C5A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Posta en común. </w:t>
            </w:r>
          </w:p>
          <w:p w:rsidR="008C7DA9" w:rsidRPr="00C07133" w:rsidRDefault="008C7DA9" w:rsidP="007A6C5A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Producións Dixitais</w:t>
            </w:r>
          </w:p>
          <w:p w:rsidR="008C7DA9" w:rsidRDefault="008C7DA9" w:rsidP="007A6C5A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Resolución de exercicios </w:t>
            </w:r>
            <w:r>
              <w:rPr>
                <w:rFonts w:ascii="Comfortaa" w:hAnsi="Comfortaa" w:cs="Comfortaa"/>
              </w:rPr>
              <w:t>.</w:t>
            </w:r>
          </w:p>
        </w:tc>
      </w:tr>
      <w:tr w:rsidR="008C7DA9"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Cualificación final</w:t>
            </w:r>
          </w:p>
          <w:p w:rsidR="008C7DA9" w:rsidRDefault="008C7DA9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</w:pPr>
          </w:p>
          <w:p w:rsidR="008C7DA9" w:rsidRPr="00C07133" w:rsidRDefault="008C7DA9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Farase promedio das no</w:t>
            </w:r>
            <w:r>
              <w:rPr>
                <w:rFonts w:ascii="Comfortaa" w:hAnsi="Comfortaa" w:cs="Comfortaa"/>
              </w:rPr>
              <w:t>tas das dúas avaliacións.</w:t>
            </w:r>
          </w:p>
          <w:p w:rsidR="008C7DA9" w:rsidRPr="00C07133" w:rsidRDefault="008C7DA9" w:rsidP="007A6C5A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8C7DA9" w:rsidRPr="00C07133" w:rsidRDefault="008C7DA9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Ademáis co traballo do terceiro trimestre, </w:t>
            </w:r>
          </w:p>
          <w:p w:rsidR="008C7DA9" w:rsidRPr="00C07133" w:rsidRDefault="008C7DA9" w:rsidP="007A6C5A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*Os alumnos que tiñan as dúas avaliacións aprobadas </w:t>
            </w:r>
            <w:r>
              <w:rPr>
                <w:rFonts w:ascii="Comfortaa" w:hAnsi="Comfortaa" w:cs="Comfortaa"/>
              </w:rPr>
              <w:t xml:space="preserve">poderán ampliar a sua nota en 3 </w:t>
            </w:r>
            <w:r w:rsidRPr="00C07133">
              <w:rPr>
                <w:rFonts w:ascii="Comfortaa" w:hAnsi="Comfortaa" w:cs="Comfortaa"/>
              </w:rPr>
              <w:t>puntos como máximo.</w:t>
            </w:r>
          </w:p>
          <w:p w:rsidR="008C7DA9" w:rsidRDefault="008C7DA9" w:rsidP="007A6C5A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algunha avali</w:t>
            </w:r>
            <w:r>
              <w:rPr>
                <w:rFonts w:ascii="Comfortaa" w:hAnsi="Comfortaa" w:cs="Comfortaa"/>
              </w:rPr>
              <w:t>ación suspensa poderana recuperar</w:t>
            </w:r>
            <w:r w:rsidRPr="00C07133">
              <w:rPr>
                <w:rFonts w:ascii="Comfortaa" w:hAnsi="Comfortaa" w:cs="Comfortaa"/>
              </w:rPr>
              <w:t xml:space="preserve">, </w:t>
            </w:r>
            <w:r>
              <w:rPr>
                <w:rFonts w:ascii="Comfortaa" w:hAnsi="Comfortaa" w:cs="Comfortaa"/>
              </w:rPr>
              <w:t>e a súa nota non será superior a 6.</w:t>
            </w:r>
          </w:p>
        </w:tc>
      </w:tr>
    </w:tbl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8C7DA9" w:rsidRDefault="008C7DA9">
      <w:pPr>
        <w:pStyle w:val="Standard"/>
        <w:rPr>
          <w:rFonts w:ascii="Comfortaa" w:hAnsi="Comfortaa" w:cs="Comfortaa"/>
        </w:rPr>
      </w:pPr>
    </w:p>
    <w:p w:rsidR="008C7DA9" w:rsidRDefault="008C7DA9">
      <w:pPr>
        <w:pStyle w:val="Standard"/>
        <w:rPr>
          <w:rFonts w:ascii="Comfortaa" w:hAnsi="Comfortaa" w:cs="Comfortaa"/>
        </w:rPr>
      </w:pPr>
    </w:p>
    <w:p w:rsidR="008C7DA9" w:rsidRDefault="008C7DA9">
      <w:pPr>
        <w:pStyle w:val="Standard"/>
        <w:rPr>
          <w:rFonts w:ascii="Comfortaa" w:hAnsi="Comfortaa" w:cs="Comfortaa"/>
        </w:rPr>
      </w:pPr>
    </w:p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80" w:space="800"/>
            <w:col w:w="4280"/>
          </w:cols>
          <w:titlePg/>
        </w:sectPr>
      </w:pPr>
    </w:p>
    <w:p w:rsidR="008C7DA9" w:rsidRDefault="008C7DA9">
      <w:pPr>
        <w:pStyle w:val="Standard"/>
      </w:pPr>
    </w:p>
    <w:p w:rsidR="008C7DA9" w:rsidRDefault="008C7DA9">
      <w:pPr>
        <w:pStyle w:val="Standard"/>
        <w:pageBreakBefore/>
      </w:pPr>
    </w:p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9"/>
        <w:gridCol w:w="6871"/>
      </w:tblGrid>
      <w:tr w:rsidR="008C7DA9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3. Metodoloxía e actividades do 3o trimestre (recuperación, repaso, reforzo, e no seu caso, ampliación)</w:t>
            </w:r>
          </w:p>
          <w:p w:rsidR="008C7DA9" w:rsidRDefault="008C7DA9">
            <w:pPr>
              <w:pStyle w:val="Standard"/>
              <w:widowControl/>
              <w:rPr>
                <w:rFonts w:ascii="Comfortaa" w:hAnsi="Comfortaa" w:cs="Comfortaa"/>
              </w:rPr>
            </w:pPr>
          </w:p>
        </w:tc>
      </w:tr>
      <w:tr w:rsidR="008C7DA9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Actividades</w:t>
            </w:r>
          </w:p>
          <w:p w:rsidR="008C7DA9" w:rsidRDefault="008C7DA9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Pr="00C07133" w:rsidRDefault="008C7DA9" w:rsidP="00701293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</w:t>
            </w:r>
            <w:r>
              <w:rPr>
                <w:rFonts w:ascii="Comfortaa" w:hAnsi="Comfortaa" w:cs="Comfortaa"/>
              </w:rPr>
              <w:t>través de Plataforma Google classroom e correo electrónico</w:t>
            </w:r>
            <w:r w:rsidRPr="00C07133">
              <w:rPr>
                <w:rFonts w:ascii="Comfortaa" w:hAnsi="Comfortaa" w:cs="Comfortaa"/>
              </w:rPr>
              <w:t>:</w:t>
            </w:r>
          </w:p>
          <w:p w:rsidR="008C7DA9" w:rsidRPr="00C07133" w:rsidRDefault="008C7DA9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actividades</w:t>
            </w:r>
          </w:p>
          <w:p w:rsidR="008C7DA9" w:rsidRPr="00C07133" w:rsidRDefault="008C7DA9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Visualización de contidos dixitais</w:t>
            </w:r>
          </w:p>
          <w:p w:rsidR="008C7DA9" w:rsidRPr="00C07133" w:rsidRDefault="008C7DA9" w:rsidP="0070129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Elaboración de pequenos proxectos domésticos</w:t>
            </w:r>
          </w:p>
          <w:p w:rsidR="008C7DA9" w:rsidRPr="00C07133" w:rsidRDefault="008C7DA9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Síntese da información</w:t>
            </w:r>
          </w:p>
          <w:p w:rsidR="008C7DA9" w:rsidRPr="00C07133" w:rsidRDefault="008C7DA9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Realización de actividades lúdicas, musicáis e creativas</w:t>
            </w:r>
          </w:p>
          <w:p w:rsidR="008C7DA9" w:rsidRDefault="008C7DA9" w:rsidP="007A6C5A">
            <w:pPr>
              <w:pStyle w:val="Standard"/>
              <w:widowControl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Participación activa nas vídeoconferencias</w:t>
            </w:r>
          </w:p>
        </w:tc>
      </w:tr>
      <w:tr w:rsidR="008C7DA9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Metodoloxía (alumnado con conectividade e sen conectividade)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conectividade:</w:t>
            </w: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 metodoloxía basearase no empre</w:t>
            </w:r>
            <w:r>
              <w:rPr>
                <w:rFonts w:ascii="Comfortaa" w:hAnsi="Comfortaa" w:cs="Comfortaa"/>
              </w:rPr>
              <w:t xml:space="preserve">go da Plataforma dixital </w:t>
            </w:r>
            <w:r w:rsidRPr="00C07133">
              <w:rPr>
                <w:rFonts w:ascii="Comfortaa" w:hAnsi="Comfortaa" w:cs="Comfortaa"/>
              </w:rPr>
              <w:t>onde se facilit</w:t>
            </w:r>
            <w:r w:rsidRPr="00C07133">
              <w:rPr>
                <w:rFonts w:ascii="Comfortaa" w:hAnsi="Comfortaa" w:cs="Comfortaa"/>
              </w:rPr>
              <w:t>a</w:t>
            </w:r>
            <w:r w:rsidRPr="00C07133">
              <w:rPr>
                <w:rFonts w:ascii="Comfortaa" w:hAnsi="Comfortaa" w:cs="Comfortaa"/>
              </w:rPr>
              <w:t>ran ó alumnado materiais tales como:</w:t>
            </w:r>
          </w:p>
          <w:p w:rsidR="008C7DA9" w:rsidRPr="00C07133" w:rsidRDefault="008C7DA9" w:rsidP="00BB46C2">
            <w:pPr>
              <w:pStyle w:val="normal0"/>
              <w:numPr>
                <w:ilvl w:val="0"/>
                <w:numId w:val="3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Enlaces cos contidos a traballar.</w:t>
            </w:r>
          </w:p>
          <w:p w:rsidR="008C7DA9" w:rsidRPr="00C07133" w:rsidRDefault="008C7DA9" w:rsidP="00BB46C2">
            <w:pPr>
              <w:pStyle w:val="normal0"/>
              <w:numPr>
                <w:ilvl w:val="0"/>
                <w:numId w:val="5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Documentos de produción propia como presentacións, documentos de texto…</w:t>
            </w: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</w:rPr>
            </w:pP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Estes materiais e tarefas complementaranse con videocoferencias periód</w:t>
            </w:r>
            <w:r w:rsidRPr="00C07133">
              <w:rPr>
                <w:rFonts w:ascii="Comfortaa" w:hAnsi="Comfortaa" w:cs="Comfortaa"/>
              </w:rPr>
              <w:t>i</w:t>
            </w:r>
            <w:r>
              <w:rPr>
                <w:rFonts w:ascii="Comfortaa" w:hAnsi="Comfortaa" w:cs="Comfortaa"/>
              </w:rPr>
              <w:t xml:space="preserve">cas co alumnado onde </w:t>
            </w:r>
            <w:r w:rsidRPr="00C07133">
              <w:rPr>
                <w:rFonts w:ascii="Comfortaa" w:hAnsi="Comfortaa" w:cs="Comfortaa"/>
              </w:rPr>
              <w:t xml:space="preserve"> presentarán o seu traballo.</w:t>
            </w: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  <w:b/>
              </w:rPr>
            </w:pP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sen conectividade:</w:t>
            </w: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Hai unha alumna que se nega a conectarse</w:t>
            </w: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</w:rPr>
            </w:pP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NEE</w:t>
            </w:r>
          </w:p>
          <w:p w:rsidR="008C7DA9" w:rsidRPr="00C07133" w:rsidRDefault="008C7DA9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Flexibilización de tempos  de entrega das tarefas.</w:t>
            </w:r>
          </w:p>
          <w:p w:rsidR="008C7DA9" w:rsidRPr="00C07133" w:rsidRDefault="008C7DA9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Redución do número de tarefas</w:t>
            </w:r>
          </w:p>
          <w:p w:rsidR="008C7DA9" w:rsidRDefault="008C7DA9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Adaptación dos enunciados para a súa fácil comprensión.</w:t>
            </w:r>
          </w:p>
          <w:p w:rsidR="008C7DA9" w:rsidRPr="00C07133" w:rsidRDefault="008C7DA9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Tarefas específicas propostas polos mestre especializados.</w:t>
            </w:r>
          </w:p>
          <w:p w:rsidR="008C7DA9" w:rsidRPr="00C07133" w:rsidRDefault="008C7DA9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8C7DA9" w:rsidRPr="00C07133" w:rsidRDefault="008C7DA9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da aula de educación especial</w:t>
            </w:r>
          </w:p>
          <w:p w:rsidR="008C7DA9" w:rsidRPr="00C07133" w:rsidRDefault="008C7DA9" w:rsidP="00BB46C2">
            <w:pPr>
              <w:pStyle w:val="normal0"/>
              <w:numPr>
                <w:ilvl w:val="0"/>
                <w:numId w:val="2"/>
              </w:numPr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Non hai.</w:t>
            </w:r>
          </w:p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8C7DA9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Proba extraordinaria de Setembro</w:t>
            </w:r>
          </w:p>
          <w:p w:rsidR="008C7DA9" w:rsidRDefault="008C7DA9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widowControl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Os alumnos que non superaron a asignatura en Xuño farán unha proba de recuperación en Setembro, cos contados establecidos nesta programación.</w:t>
            </w:r>
          </w:p>
        </w:tc>
      </w:tr>
    </w:tbl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8C7DA9" w:rsidRDefault="008C7DA9">
      <w:pPr>
        <w:pStyle w:val="Standard"/>
      </w:pPr>
    </w:p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8C7DA9" w:rsidRDefault="008C7DA9">
      <w:pPr>
        <w:pStyle w:val="Standard"/>
      </w:pPr>
    </w:p>
    <w:p w:rsidR="008C7DA9" w:rsidRDefault="008C7DA9">
      <w:pPr>
        <w:pStyle w:val="Standard"/>
        <w:pageBreakBefore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6540"/>
      </w:tblGrid>
      <w:tr w:rsidR="008C7DA9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4. Información e publicidade</w:t>
            </w:r>
          </w:p>
          <w:p w:rsidR="008C7DA9" w:rsidRDefault="008C7DA9">
            <w:pPr>
              <w:pStyle w:val="Standard"/>
              <w:rPr>
                <w:rFonts w:ascii="Comfortaa" w:hAnsi="Comfortaa" w:cs="Comfortaa"/>
              </w:rPr>
            </w:pPr>
          </w:p>
        </w:tc>
      </w:tr>
      <w:tr w:rsidR="008C7DA9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Información ao alumnado e ás familias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Pr="00C07133" w:rsidRDefault="008C7DA9" w:rsidP="00BB46C2">
            <w:pPr>
              <w:pStyle w:val="normal0"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A través da plataforma dixital Google clasroom e correos electrónicos.</w:t>
            </w:r>
          </w:p>
        </w:tc>
      </w:tr>
      <w:tr w:rsidR="008C7DA9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Publicidade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DA9" w:rsidRDefault="008C7DA9">
            <w:pPr>
              <w:pStyle w:val="Standard"/>
            </w:pPr>
            <w:r w:rsidRPr="00C07133">
              <w:rPr>
                <w:rFonts w:ascii="Comfortaa" w:hAnsi="Comfortaa" w:cs="Comfortaa"/>
              </w:rPr>
              <w:t>Publicación na páxina web do cent</w:t>
            </w:r>
            <w:r>
              <w:rPr>
                <w:rFonts w:ascii="Comfortaa" w:hAnsi="Comfortaa" w:cs="Comfortaa"/>
              </w:rPr>
              <w:t xml:space="preserve">ro: </w:t>
            </w:r>
            <w:r w:rsidRPr="00C07133">
              <w:rPr>
                <w:rFonts w:ascii="Comfortaa" w:hAnsi="Comfortaa" w:cs="Comfortaa"/>
                <w:color w:val="1155CC"/>
                <w:u w:val="single"/>
              </w:rPr>
              <w:t>colexioa</w:t>
            </w:r>
            <w:r>
              <w:rPr>
                <w:rFonts w:ascii="Comfortaa" w:hAnsi="Comfortaa" w:cs="Comfortaa"/>
                <w:color w:val="1155CC"/>
                <w:u w:val="single"/>
              </w:rPr>
              <w:t>brente.com</w:t>
            </w:r>
            <w:r w:rsidRPr="00C07133">
              <w:rPr>
                <w:rFonts w:ascii="Comfortaa" w:hAnsi="Comfortaa" w:cs="Comfortaa"/>
              </w:rPr>
              <w:t xml:space="preserve"> para as familias e o alumnado.</w:t>
            </w:r>
          </w:p>
        </w:tc>
      </w:tr>
    </w:tbl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  <w:r>
        <w:t xml:space="preserve"> </w:t>
      </w:r>
    </w:p>
    <w:p w:rsidR="008C7DA9" w:rsidRDefault="008C7DA9">
      <w:pPr>
        <w:rPr>
          <w:rFonts w:cs="Mangal"/>
          <w:szCs w:val="20"/>
        </w:rPr>
        <w:sectPr w:rsidR="008C7DA9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8C7DA9" w:rsidRDefault="008C7DA9">
      <w:pPr>
        <w:pStyle w:val="Standard"/>
      </w:pPr>
    </w:p>
    <w:p w:rsidR="008C7DA9" w:rsidRDefault="008C7DA9">
      <w:pPr>
        <w:pStyle w:val="Standard"/>
      </w:pPr>
    </w:p>
    <w:sectPr w:rsidR="008C7DA9" w:rsidSect="000E716C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A9" w:rsidRDefault="008C7DA9">
      <w:r>
        <w:separator/>
      </w:r>
    </w:p>
  </w:endnote>
  <w:endnote w:type="continuationSeparator" w:id="0">
    <w:p w:rsidR="008C7DA9" w:rsidRDefault="008C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 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forta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9" w:rsidRDefault="008C7DA9">
    <w:pPr>
      <w:pStyle w:val="Standard"/>
    </w:pPr>
  </w:p>
  <w:p w:rsidR="008C7DA9" w:rsidRDefault="008C7DA9">
    <w:pPr>
      <w:pStyle w:val="Standard"/>
    </w:pPr>
  </w:p>
  <w:tbl>
    <w:tblPr>
      <w:tblW w:w="10545" w:type="dxa"/>
      <w:tblInd w:w="10" w:type="dxa"/>
      <w:tblLayout w:type="fixed"/>
      <w:tblCellMar>
        <w:left w:w="10" w:type="dxa"/>
        <w:right w:w="10" w:type="dxa"/>
      </w:tblCellMar>
      <w:tblLook w:val="0000"/>
    </w:tblPr>
    <w:tblGrid>
      <w:gridCol w:w="4424"/>
      <w:gridCol w:w="1559"/>
      <w:gridCol w:w="4472"/>
    </w:tblGrid>
    <w:tr w:rsidR="008C7DA9">
      <w:tc>
        <w:tcPr>
          <w:tcW w:w="451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C7DA9" w:rsidRDefault="008C7DA9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>ADAPTACIÓN DA PROGRAMACIÓN DIDÁCTICA.</w:t>
          </w:r>
        </w:p>
        <w:p w:rsidR="008C7DA9" w:rsidRDefault="008C7DA9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>CURSO 2019/2020</w:t>
          </w: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C7DA9" w:rsidRDefault="008C7DA9">
          <w:pPr>
            <w:pStyle w:val="Standard"/>
            <w:rPr>
              <w:rFonts w:ascii="Comfortaa Regular" w:hAnsi="Comfortaa Regular" w:cs="Comfortaa Regular"/>
              <w:sz w:val="18"/>
              <w:szCs w:val="18"/>
            </w:rPr>
          </w:pPr>
        </w:p>
        <w:p w:rsidR="008C7DA9" w:rsidRDefault="008C7DA9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PÁXINA </w:t>
          </w:r>
          <w:fldSimple w:instr=" PAGE ">
            <w:r>
              <w:rPr>
                <w:noProof/>
              </w:rPr>
              <w:t>10</w:t>
            </w:r>
          </w:fldSimple>
          <w:r>
            <w:rPr>
              <w:rFonts w:ascii="Comfortaa Regular" w:hAnsi="Comfortaa Regular" w:cs="Comfortaa Regular"/>
              <w:sz w:val="18"/>
              <w:szCs w:val="18"/>
            </w:rPr>
            <w:t xml:space="preserve"> DE </w:t>
          </w:r>
          <w:fldSimple w:instr=" NUMPAGES ">
            <w:r>
              <w:rPr>
                <w:noProof/>
              </w:rPr>
              <w:t>14</w:t>
            </w:r>
          </w:fldSimple>
        </w:p>
      </w:tc>
      <w:tc>
        <w:tcPr>
          <w:tcW w:w="44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C7DA9" w:rsidRDefault="008C7DA9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>CENTRO: CPR. PLURILÍNGÜE ABRENTE</w:t>
          </w:r>
        </w:p>
        <w:p w:rsidR="008C7DA9" w:rsidRDefault="008C7DA9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 CURSO:1º ESO.</w:t>
          </w:r>
        </w:p>
        <w:p w:rsidR="008C7DA9" w:rsidRDefault="008C7DA9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>MATERIA: LINGUA GALEGA</w:t>
          </w:r>
        </w:p>
      </w:tc>
    </w:tr>
  </w:tbl>
  <w:p w:rsidR="008C7DA9" w:rsidRDefault="008C7DA9">
    <w:pPr>
      <w:pStyle w:val="Standard"/>
    </w:pPr>
  </w:p>
  <w:p w:rsidR="008C7DA9" w:rsidRDefault="008C7DA9">
    <w:pPr>
      <w:pStyle w:val="Standard"/>
      <w:rPr>
        <w:sz w:val="14"/>
        <w:szCs w:val="14"/>
      </w:rPr>
    </w:pPr>
  </w:p>
  <w:p w:rsidR="008C7DA9" w:rsidRDefault="008C7DA9">
    <w:pPr>
      <w:pStyle w:val="Standard"/>
    </w:pPr>
  </w:p>
  <w:p w:rsidR="008C7DA9" w:rsidRDefault="008C7DA9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9" w:rsidRDefault="008C7DA9">
    <w:pPr>
      <w:pStyle w:val="Standard"/>
      <w:jc w:val="both"/>
    </w:pPr>
    <w:r>
      <w:rPr>
        <w:sz w:val="18"/>
        <w:szCs w:val="18"/>
      </w:rPr>
      <w:t>Instrucións do 27 de abril de 2020, da Dirección Xeral de Educación, Formación Profesional e Innovación Educativa para o desenvolvemento do terceiro trimestre do curso académico 2019/20, nos centros docentes da Comunidade Autónoma de Galicia.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A9" w:rsidRDefault="008C7DA9">
      <w:r>
        <w:rPr>
          <w:color w:val="000000"/>
        </w:rPr>
        <w:separator/>
      </w:r>
    </w:p>
  </w:footnote>
  <w:footnote w:type="continuationSeparator" w:id="0">
    <w:p w:rsidR="008C7DA9" w:rsidRDefault="008C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BDB"/>
    <w:multiLevelType w:val="hybridMultilevel"/>
    <w:tmpl w:val="FFFFFFFF"/>
    <w:lvl w:ilvl="0" w:tplc="DC9E5B6A">
      <w:start w:val="1"/>
      <w:numFmt w:val="bullet"/>
      <w:lvlText w:val="▪"/>
      <w:lvlJc w:val="left"/>
      <w:pPr>
        <w:ind w:left="170" w:hanging="17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D2C787E">
      <w:start w:val="1"/>
      <w:numFmt w:val="bullet"/>
      <w:lvlText w:val="o"/>
      <w:lvlJc w:val="left"/>
      <w:pPr>
        <w:ind w:left="12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FA2D586">
      <w:start w:val="1"/>
      <w:numFmt w:val="bullet"/>
      <w:lvlText w:val="▪"/>
      <w:lvlJc w:val="left"/>
      <w:pPr>
        <w:ind w:left="19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F3021B0E">
      <w:start w:val="1"/>
      <w:numFmt w:val="bullet"/>
      <w:lvlText w:val="•"/>
      <w:lvlJc w:val="left"/>
      <w:pPr>
        <w:ind w:left="26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622EDDE4">
      <w:start w:val="1"/>
      <w:numFmt w:val="bullet"/>
      <w:lvlText w:val="o"/>
      <w:lvlJc w:val="left"/>
      <w:pPr>
        <w:ind w:left="341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37F86F14">
      <w:start w:val="1"/>
      <w:numFmt w:val="bullet"/>
      <w:lvlText w:val="▪"/>
      <w:lvlJc w:val="left"/>
      <w:pPr>
        <w:ind w:left="413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DC5C76C8">
      <w:start w:val="1"/>
      <w:numFmt w:val="bullet"/>
      <w:lvlText w:val="•"/>
      <w:lvlJc w:val="left"/>
      <w:pPr>
        <w:ind w:left="48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40E2A698">
      <w:start w:val="1"/>
      <w:numFmt w:val="bullet"/>
      <w:lvlText w:val="o"/>
      <w:lvlJc w:val="left"/>
      <w:pPr>
        <w:ind w:left="55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91CA8CAC">
      <w:start w:val="1"/>
      <w:numFmt w:val="bullet"/>
      <w:lvlText w:val="▪"/>
      <w:lvlJc w:val="left"/>
      <w:pPr>
        <w:ind w:left="62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12A211A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6C665B9"/>
    <w:multiLevelType w:val="hybridMultilevel"/>
    <w:tmpl w:val="FFFFFFFF"/>
    <w:lvl w:ilvl="0" w:tplc="559E080E">
      <w:start w:val="1"/>
      <w:numFmt w:val="bullet"/>
      <w:lvlText w:val="▪"/>
      <w:lvlJc w:val="left"/>
      <w:pPr>
        <w:ind w:left="170" w:hanging="17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1FE8328">
      <w:start w:val="1"/>
      <w:numFmt w:val="bullet"/>
      <w:lvlText w:val="o"/>
      <w:lvlJc w:val="left"/>
      <w:pPr>
        <w:ind w:left="12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FA4DF00">
      <w:start w:val="1"/>
      <w:numFmt w:val="bullet"/>
      <w:lvlText w:val="▪"/>
      <w:lvlJc w:val="left"/>
      <w:pPr>
        <w:ind w:left="19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A9826A54">
      <w:start w:val="1"/>
      <w:numFmt w:val="bullet"/>
      <w:lvlText w:val="•"/>
      <w:lvlJc w:val="left"/>
      <w:pPr>
        <w:ind w:left="26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33835CA">
      <w:start w:val="1"/>
      <w:numFmt w:val="bullet"/>
      <w:lvlText w:val="o"/>
      <w:lvlJc w:val="left"/>
      <w:pPr>
        <w:ind w:left="341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0707C4A">
      <w:start w:val="1"/>
      <w:numFmt w:val="bullet"/>
      <w:lvlText w:val="▪"/>
      <w:lvlJc w:val="left"/>
      <w:pPr>
        <w:ind w:left="413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C26F228">
      <w:start w:val="1"/>
      <w:numFmt w:val="bullet"/>
      <w:lvlText w:val="•"/>
      <w:lvlJc w:val="left"/>
      <w:pPr>
        <w:ind w:left="48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9A3469F0">
      <w:start w:val="1"/>
      <w:numFmt w:val="bullet"/>
      <w:lvlText w:val="o"/>
      <w:lvlJc w:val="left"/>
      <w:pPr>
        <w:ind w:left="55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82AE1C0">
      <w:start w:val="1"/>
      <w:numFmt w:val="bullet"/>
      <w:lvlText w:val="▪"/>
      <w:lvlJc w:val="left"/>
      <w:pPr>
        <w:ind w:left="62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BFD7A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3510C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B7E00CD"/>
    <w:multiLevelType w:val="hybridMultilevel"/>
    <w:tmpl w:val="FFFFFFFF"/>
    <w:lvl w:ilvl="0" w:tplc="CD46ABB8">
      <w:start w:val="1"/>
      <w:numFmt w:val="bullet"/>
      <w:lvlText w:val="▪"/>
      <w:lvlJc w:val="left"/>
      <w:pPr>
        <w:ind w:left="170" w:hanging="17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61463B4A">
      <w:start w:val="1"/>
      <w:numFmt w:val="bullet"/>
      <w:lvlText w:val="o"/>
      <w:lvlJc w:val="left"/>
      <w:pPr>
        <w:ind w:left="12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6B2248E">
      <w:start w:val="1"/>
      <w:numFmt w:val="bullet"/>
      <w:lvlText w:val="▪"/>
      <w:lvlJc w:val="left"/>
      <w:pPr>
        <w:ind w:left="19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DC703FF4">
      <w:start w:val="1"/>
      <w:numFmt w:val="bullet"/>
      <w:lvlText w:val="•"/>
      <w:lvlJc w:val="left"/>
      <w:pPr>
        <w:ind w:left="26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99838D8">
      <w:start w:val="1"/>
      <w:numFmt w:val="bullet"/>
      <w:lvlText w:val="o"/>
      <w:lvlJc w:val="left"/>
      <w:pPr>
        <w:ind w:left="341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19764612">
      <w:start w:val="1"/>
      <w:numFmt w:val="bullet"/>
      <w:lvlText w:val="▪"/>
      <w:lvlJc w:val="left"/>
      <w:pPr>
        <w:ind w:left="413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672338C">
      <w:start w:val="1"/>
      <w:numFmt w:val="bullet"/>
      <w:lvlText w:val="•"/>
      <w:lvlJc w:val="left"/>
      <w:pPr>
        <w:ind w:left="48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CF8BA16">
      <w:start w:val="1"/>
      <w:numFmt w:val="bullet"/>
      <w:lvlText w:val="o"/>
      <w:lvlJc w:val="left"/>
      <w:pPr>
        <w:ind w:left="55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6246A54E">
      <w:start w:val="1"/>
      <w:numFmt w:val="bullet"/>
      <w:lvlText w:val="▪"/>
      <w:lvlJc w:val="left"/>
      <w:pPr>
        <w:ind w:left="62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51CC57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BA04ACA"/>
    <w:multiLevelType w:val="hybridMultilevel"/>
    <w:tmpl w:val="FFFFFFFF"/>
    <w:lvl w:ilvl="0" w:tplc="F79E0398">
      <w:start w:val="1"/>
      <w:numFmt w:val="bullet"/>
      <w:lvlText w:val="▪"/>
      <w:lvlJc w:val="left"/>
      <w:pPr>
        <w:ind w:left="170" w:hanging="17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2AEA9A68">
      <w:start w:val="1"/>
      <w:numFmt w:val="bullet"/>
      <w:lvlText w:val="o"/>
      <w:lvlJc w:val="left"/>
      <w:pPr>
        <w:ind w:left="12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EF60FAB6">
      <w:start w:val="1"/>
      <w:numFmt w:val="bullet"/>
      <w:lvlText w:val="▪"/>
      <w:lvlJc w:val="left"/>
      <w:pPr>
        <w:ind w:left="19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C8B2F7F6">
      <w:start w:val="1"/>
      <w:numFmt w:val="bullet"/>
      <w:lvlText w:val="•"/>
      <w:lvlJc w:val="left"/>
      <w:pPr>
        <w:ind w:left="26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530A2152">
      <w:start w:val="1"/>
      <w:numFmt w:val="bullet"/>
      <w:lvlText w:val="o"/>
      <w:lvlJc w:val="left"/>
      <w:pPr>
        <w:ind w:left="341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B8CE26A4">
      <w:start w:val="1"/>
      <w:numFmt w:val="bullet"/>
      <w:lvlText w:val="▪"/>
      <w:lvlJc w:val="left"/>
      <w:pPr>
        <w:ind w:left="413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AD4859CA">
      <w:start w:val="1"/>
      <w:numFmt w:val="bullet"/>
      <w:lvlText w:val="•"/>
      <w:lvlJc w:val="left"/>
      <w:pPr>
        <w:ind w:left="485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7ACC4AE">
      <w:start w:val="1"/>
      <w:numFmt w:val="bullet"/>
      <w:lvlText w:val="o"/>
      <w:lvlJc w:val="left"/>
      <w:pPr>
        <w:ind w:left="55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C4DA5FB8">
      <w:start w:val="1"/>
      <w:numFmt w:val="bullet"/>
      <w:lvlText w:val="▪"/>
      <w:lvlJc w:val="left"/>
      <w:pPr>
        <w:ind w:left="629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6C2805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1F"/>
    <w:rsid w:val="00041C7D"/>
    <w:rsid w:val="00086ED4"/>
    <w:rsid w:val="000959A7"/>
    <w:rsid w:val="000D3124"/>
    <w:rsid w:val="000E716C"/>
    <w:rsid w:val="00150A70"/>
    <w:rsid w:val="00220CFE"/>
    <w:rsid w:val="00282B16"/>
    <w:rsid w:val="00320595"/>
    <w:rsid w:val="00334338"/>
    <w:rsid w:val="00352120"/>
    <w:rsid w:val="003C21A4"/>
    <w:rsid w:val="003D1A9D"/>
    <w:rsid w:val="003D70A4"/>
    <w:rsid w:val="00432FC2"/>
    <w:rsid w:val="00437904"/>
    <w:rsid w:val="00576738"/>
    <w:rsid w:val="00584002"/>
    <w:rsid w:val="005B74EC"/>
    <w:rsid w:val="006C7E7A"/>
    <w:rsid w:val="00701293"/>
    <w:rsid w:val="00725DC8"/>
    <w:rsid w:val="00750499"/>
    <w:rsid w:val="007A6C5A"/>
    <w:rsid w:val="007B78AF"/>
    <w:rsid w:val="007D582D"/>
    <w:rsid w:val="00835AA7"/>
    <w:rsid w:val="00860547"/>
    <w:rsid w:val="00864298"/>
    <w:rsid w:val="008C7DA9"/>
    <w:rsid w:val="00904B4D"/>
    <w:rsid w:val="009C1882"/>
    <w:rsid w:val="00A109A2"/>
    <w:rsid w:val="00A962A0"/>
    <w:rsid w:val="00AC1E1F"/>
    <w:rsid w:val="00B021DA"/>
    <w:rsid w:val="00BB46C2"/>
    <w:rsid w:val="00BF3872"/>
    <w:rsid w:val="00C01347"/>
    <w:rsid w:val="00C07133"/>
    <w:rsid w:val="00D31CE5"/>
    <w:rsid w:val="00D43CB1"/>
    <w:rsid w:val="00DF1A62"/>
    <w:rsid w:val="00E15616"/>
    <w:rsid w:val="00E50B12"/>
    <w:rsid w:val="00E53DD9"/>
    <w:rsid w:val="00E75C9A"/>
    <w:rsid w:val="00F2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6C"/>
    <w:pPr>
      <w:suppressAutoHyphens/>
      <w:autoSpaceDN w:val="0"/>
      <w:textAlignment w:val="baseline"/>
    </w:pPr>
    <w:rPr>
      <w:lang w:eastAsia="zh-CN" w:bidi="hi-IN"/>
    </w:rPr>
  </w:style>
  <w:style w:type="paragraph" w:styleId="Heading1">
    <w:name w:val="heading 1"/>
    <w:basedOn w:val="Normal"/>
    <w:next w:val="Standard"/>
    <w:link w:val="Heading1Char"/>
    <w:uiPriority w:val="99"/>
    <w:qFormat/>
    <w:rsid w:val="000E71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link w:val="Heading2Char"/>
    <w:uiPriority w:val="99"/>
    <w:qFormat/>
    <w:rsid w:val="000E71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link w:val="Heading3Char"/>
    <w:uiPriority w:val="99"/>
    <w:qFormat/>
    <w:rsid w:val="000E71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link w:val="Heading4Char"/>
    <w:uiPriority w:val="99"/>
    <w:qFormat/>
    <w:rsid w:val="000E71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link w:val="Heading5Char"/>
    <w:uiPriority w:val="99"/>
    <w:qFormat/>
    <w:rsid w:val="000E71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link w:val="Heading6Char"/>
    <w:uiPriority w:val="99"/>
    <w:qFormat/>
    <w:rsid w:val="000E71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CFE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0CFE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0CFE"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0CFE"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0CFE"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0CFE"/>
    <w:rPr>
      <w:rFonts w:ascii="Calibri" w:hAnsi="Calibri" w:cs="Mangal"/>
      <w:b/>
      <w:bCs/>
      <w:sz w:val="20"/>
      <w:szCs w:val="20"/>
      <w:lang w:eastAsia="zh-CN" w:bidi="hi-IN"/>
    </w:rPr>
  </w:style>
  <w:style w:type="paragraph" w:customStyle="1" w:styleId="Standard">
    <w:name w:val="Standard"/>
    <w:uiPriority w:val="99"/>
    <w:rsid w:val="000E716C"/>
    <w:pPr>
      <w:widowControl w:val="0"/>
      <w:suppressAutoHyphens/>
      <w:autoSpaceDN w:val="0"/>
      <w:spacing w:line="276" w:lineRule="auto"/>
      <w:textAlignment w:val="baseline"/>
    </w:pPr>
    <w:rPr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E716C"/>
    <w:pPr>
      <w:keepNext/>
      <w:spacing w:before="240" w:after="120"/>
    </w:pPr>
    <w:rPr>
      <w:rFonts w:ascii="Liberation Sans" w:hAnsi="Liberation Sans" w:cs="Linux Libertine G"/>
      <w:sz w:val="28"/>
      <w:szCs w:val="28"/>
    </w:rPr>
  </w:style>
  <w:style w:type="paragraph" w:customStyle="1" w:styleId="Textbody">
    <w:name w:val="Text body"/>
    <w:basedOn w:val="Standard"/>
    <w:uiPriority w:val="99"/>
    <w:rsid w:val="000E716C"/>
    <w:pPr>
      <w:spacing w:after="140"/>
    </w:pPr>
  </w:style>
  <w:style w:type="paragraph" w:styleId="List">
    <w:name w:val="List"/>
    <w:basedOn w:val="Textbody"/>
    <w:uiPriority w:val="99"/>
    <w:rsid w:val="000E716C"/>
    <w:rPr>
      <w:sz w:val="24"/>
    </w:rPr>
  </w:style>
  <w:style w:type="paragraph" w:styleId="Caption">
    <w:name w:val="caption"/>
    <w:basedOn w:val="Standard"/>
    <w:uiPriority w:val="99"/>
    <w:qFormat/>
    <w:rsid w:val="000E716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E716C"/>
    <w:pPr>
      <w:suppressLineNumbers/>
    </w:pPr>
    <w:rPr>
      <w:sz w:val="24"/>
    </w:rPr>
  </w:style>
  <w:style w:type="paragraph" w:styleId="Title">
    <w:name w:val="Title"/>
    <w:basedOn w:val="Normal"/>
    <w:next w:val="Standard"/>
    <w:link w:val="TitleChar"/>
    <w:uiPriority w:val="99"/>
    <w:qFormat/>
    <w:rsid w:val="000E716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0CFE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Normal"/>
    <w:next w:val="Standard"/>
    <w:link w:val="SubtitleChar"/>
    <w:uiPriority w:val="99"/>
    <w:qFormat/>
    <w:rsid w:val="000E716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CFE"/>
    <w:rPr>
      <w:rFonts w:ascii="Cambria" w:hAnsi="Cambria" w:cs="Mangal"/>
      <w:sz w:val="21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0E716C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CFE"/>
    <w:rPr>
      <w:rFonts w:cs="Mangal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rsid w:val="003D70A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CFE"/>
    <w:rPr>
      <w:rFonts w:cs="Mangal"/>
      <w:sz w:val="20"/>
      <w:szCs w:val="20"/>
      <w:lang w:eastAsia="zh-CN" w:bidi="hi-IN"/>
    </w:rPr>
  </w:style>
  <w:style w:type="paragraph" w:customStyle="1" w:styleId="normal0">
    <w:name w:val="normal"/>
    <w:uiPriority w:val="99"/>
    <w:rsid w:val="007A6C5A"/>
    <w:pPr>
      <w:spacing w:line="276" w:lineRule="auto"/>
    </w:pPr>
  </w:style>
  <w:style w:type="character" w:customStyle="1" w:styleId="Ninguno">
    <w:name w:val="Ninguno"/>
    <w:uiPriority w:val="99"/>
    <w:rsid w:val="00334338"/>
  </w:style>
  <w:style w:type="paragraph" w:customStyle="1" w:styleId="tt1c">
    <w:name w:val="tt1c"/>
    <w:uiPriority w:val="99"/>
    <w:rsid w:val="003343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0" w:after="40"/>
      <w:jc w:val="center"/>
    </w:pPr>
    <w:rPr>
      <w:rFonts w:ascii="Arial Narrow" w:eastAsia="Arial Unicode MS" w:hAnsi="Arial Narrow" w:cs="Arial Unicode MS"/>
      <w:color w:val="000000"/>
      <w:sz w:val="18"/>
      <w:szCs w:val="18"/>
      <w:u w:color="000000"/>
    </w:rPr>
  </w:style>
  <w:style w:type="paragraph" w:customStyle="1" w:styleId="ttp1">
    <w:name w:val="ttp1"/>
    <w:uiPriority w:val="99"/>
    <w:rsid w:val="003343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70"/>
      </w:tabs>
      <w:spacing w:before="40" w:after="40"/>
      <w:jc w:val="both"/>
    </w:pPr>
    <w:rPr>
      <w:rFonts w:ascii="Arial Narrow" w:eastAsia="Arial Unicode MS" w:hAnsi="Arial Narrow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2211</Words>
  <Characters>12161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</dc:title>
  <dc:subject/>
  <dc:creator>Fer</dc:creator>
  <cp:keywords/>
  <dc:description/>
  <cp:lastModifiedBy>Usuario de Windows</cp:lastModifiedBy>
  <cp:revision>9</cp:revision>
  <dcterms:created xsi:type="dcterms:W3CDTF">2020-05-12T16:59:00Z</dcterms:created>
  <dcterms:modified xsi:type="dcterms:W3CDTF">2020-05-16T12:13:00Z</dcterms:modified>
</cp:coreProperties>
</file>